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88D" w:rsidRPr="00A477CD" w:rsidRDefault="003E388D" w:rsidP="00FD4389">
      <w:pPr>
        <w:ind w:left="-567" w:firstLine="1134"/>
        <w:jc w:val="center"/>
        <w:rPr>
          <w:b/>
        </w:rPr>
      </w:pPr>
      <w:r w:rsidRPr="00A477CD">
        <w:rPr>
          <w:b/>
        </w:rPr>
        <w:t xml:space="preserve">КАЗАХСКИЙ НАЦИОНАЛЬНЫЙ УНИВЕРСИТЕТ </w:t>
      </w:r>
      <w:proofErr w:type="spellStart"/>
      <w:r w:rsidRPr="00A477CD">
        <w:rPr>
          <w:b/>
        </w:rPr>
        <w:t>им</w:t>
      </w:r>
      <w:proofErr w:type="gramStart"/>
      <w:r w:rsidRPr="00A477CD">
        <w:rPr>
          <w:b/>
        </w:rPr>
        <w:t>.а</w:t>
      </w:r>
      <w:proofErr w:type="gramEnd"/>
      <w:r w:rsidRPr="00A477CD">
        <w:rPr>
          <w:b/>
        </w:rPr>
        <w:t>ль-Фараби</w:t>
      </w:r>
      <w:proofErr w:type="spellEnd"/>
    </w:p>
    <w:p w:rsidR="003E388D" w:rsidRPr="00A477CD" w:rsidRDefault="003E388D" w:rsidP="001742FF">
      <w:pPr>
        <w:jc w:val="center"/>
        <w:rPr>
          <w:b/>
        </w:rPr>
      </w:pPr>
      <w:r w:rsidRPr="00A477CD">
        <w:rPr>
          <w:b/>
        </w:rPr>
        <w:t>Факультет</w:t>
      </w:r>
      <w:r>
        <w:rPr>
          <w:b/>
        </w:rPr>
        <w:t xml:space="preserve"> химический</w:t>
      </w:r>
      <w:r w:rsidRPr="00A477CD">
        <w:rPr>
          <w:b/>
        </w:rPr>
        <w:t xml:space="preserve"> </w:t>
      </w:r>
    </w:p>
    <w:p w:rsidR="003E388D" w:rsidRPr="00A477CD" w:rsidRDefault="003E388D" w:rsidP="00A80086">
      <w:pPr>
        <w:jc w:val="center"/>
        <w:rPr>
          <w:b/>
        </w:rPr>
      </w:pPr>
      <w:r w:rsidRPr="00A477CD">
        <w:rPr>
          <w:b/>
        </w:rPr>
        <w:t>Образовательная программа по специальности «</w:t>
      </w:r>
      <w:r>
        <w:rPr>
          <w:b/>
        </w:rPr>
        <w:t>6М060600 - Химия</w:t>
      </w:r>
      <w:r w:rsidRPr="00A477CD">
        <w:rPr>
          <w:b/>
        </w:rPr>
        <w:t>»</w:t>
      </w:r>
    </w:p>
    <w:p w:rsidR="003E388D" w:rsidRPr="00A477CD" w:rsidRDefault="003E388D" w:rsidP="00A80086">
      <w:pPr>
        <w:jc w:val="center"/>
        <w:rPr>
          <w:b/>
        </w:rPr>
      </w:pPr>
    </w:p>
    <w:p w:rsidR="003E388D" w:rsidRPr="00A477CD" w:rsidRDefault="003E388D" w:rsidP="00A80086">
      <w:pPr>
        <w:jc w:val="center"/>
        <w:rPr>
          <w:b/>
        </w:rPr>
      </w:pPr>
    </w:p>
    <w:p w:rsidR="003E388D" w:rsidRPr="00A477CD" w:rsidRDefault="003E388D" w:rsidP="00A80086">
      <w:pPr>
        <w:jc w:val="center"/>
        <w:rPr>
          <w:b/>
        </w:rPr>
      </w:pPr>
    </w:p>
    <w:tbl>
      <w:tblPr>
        <w:tblW w:w="10728" w:type="dxa"/>
        <w:tblLayout w:type="fixed"/>
        <w:tblLook w:val="0000"/>
      </w:tblPr>
      <w:tblGrid>
        <w:gridCol w:w="4248"/>
        <w:gridCol w:w="6480"/>
      </w:tblGrid>
      <w:tr w:rsidR="003E388D" w:rsidRPr="00A477CD" w:rsidTr="00AB5E7A">
        <w:tc>
          <w:tcPr>
            <w:tcW w:w="4248" w:type="dxa"/>
          </w:tcPr>
          <w:p w:rsidR="003E388D" w:rsidRPr="00A477CD" w:rsidRDefault="003E388D" w:rsidP="00AB5E7A">
            <w:pPr>
              <w:jc w:val="both"/>
            </w:pPr>
            <w:r w:rsidRPr="00A477CD">
              <w:t xml:space="preserve"> </w:t>
            </w:r>
          </w:p>
          <w:p w:rsidR="003E388D" w:rsidRPr="00A477CD" w:rsidRDefault="003E388D" w:rsidP="00FD4389">
            <w:pPr>
              <w:ind w:left="709" w:hanging="709"/>
              <w:jc w:val="right"/>
            </w:pPr>
          </w:p>
          <w:p w:rsidR="003E388D" w:rsidRPr="00A477CD" w:rsidRDefault="003E388D" w:rsidP="00AB5E7A">
            <w:pPr>
              <w:jc w:val="center"/>
              <w:rPr>
                <w:b/>
              </w:rPr>
            </w:pPr>
          </w:p>
        </w:tc>
        <w:tc>
          <w:tcPr>
            <w:tcW w:w="6480" w:type="dxa"/>
          </w:tcPr>
          <w:p w:rsidR="003E388D" w:rsidRPr="00A477CD" w:rsidRDefault="003E388D" w:rsidP="00FD4389">
            <w:pPr>
              <w:pStyle w:val="1"/>
              <w:rPr>
                <w:sz w:val="24"/>
              </w:rPr>
            </w:pPr>
            <w:r w:rsidRPr="00A477CD">
              <w:rPr>
                <w:sz w:val="24"/>
              </w:rPr>
              <w:t>Утверждено</w:t>
            </w:r>
          </w:p>
          <w:p w:rsidR="003E388D" w:rsidRPr="00A477CD" w:rsidRDefault="003E388D" w:rsidP="00FD4389">
            <w:pPr>
              <w:jc w:val="center"/>
            </w:pPr>
            <w:r w:rsidRPr="00A477CD">
              <w:t>на заседании Ученого совета</w:t>
            </w:r>
            <w:r>
              <w:t xml:space="preserve"> химического</w:t>
            </w:r>
            <w:r w:rsidRPr="00A477CD">
              <w:t xml:space="preserve"> факультета</w:t>
            </w:r>
          </w:p>
          <w:p w:rsidR="003E388D" w:rsidRPr="00A477CD" w:rsidRDefault="003E388D" w:rsidP="0088462A">
            <w:r>
              <w:t xml:space="preserve">      </w:t>
            </w:r>
            <w:r w:rsidRPr="00A477CD">
              <w:t>Протокол №</w:t>
            </w:r>
            <w:r w:rsidRPr="00A477CD">
              <w:rPr>
                <w:lang w:val="kk-KZ"/>
              </w:rPr>
              <w:t>_</w:t>
            </w:r>
            <w:r w:rsidR="00570CBC">
              <w:rPr>
                <w:lang w:val="kk-KZ"/>
              </w:rPr>
              <w:t>10</w:t>
            </w:r>
            <w:r w:rsidRPr="00A477CD">
              <w:rPr>
                <w:lang w:val="kk-KZ"/>
              </w:rPr>
              <w:t>___</w:t>
            </w:r>
            <w:r>
              <w:t xml:space="preserve">от « </w:t>
            </w:r>
            <w:r w:rsidRPr="00A170EC">
              <w:t xml:space="preserve"> </w:t>
            </w:r>
            <w:r w:rsidR="00570CBC">
              <w:t>28</w:t>
            </w:r>
            <w:r w:rsidRPr="00A170EC">
              <w:t xml:space="preserve">  </w:t>
            </w:r>
            <w:r w:rsidRPr="00A477CD">
              <w:t>»</w:t>
            </w:r>
            <w:r w:rsidRPr="00A170EC">
              <w:t xml:space="preserve"> </w:t>
            </w:r>
            <w:r>
              <w:t xml:space="preserve">мая    </w:t>
            </w:r>
            <w:r w:rsidRPr="00A477CD">
              <w:t xml:space="preserve"> 20</w:t>
            </w:r>
            <w:r>
              <w:t>1</w:t>
            </w:r>
            <w:r w:rsidR="00570CBC">
              <w:t>3</w:t>
            </w:r>
            <w:r w:rsidRPr="00A477CD">
              <w:t xml:space="preserve"> </w:t>
            </w:r>
            <w:r w:rsidRPr="00A80086">
              <w:t xml:space="preserve"> </w:t>
            </w:r>
            <w:r w:rsidRPr="00A477CD">
              <w:t>г.</w:t>
            </w:r>
          </w:p>
          <w:p w:rsidR="003E388D" w:rsidRPr="00A477CD" w:rsidRDefault="003E388D" w:rsidP="0088462A">
            <w:pPr>
              <w:pStyle w:val="7"/>
              <w:ind w:firstLine="0"/>
              <w:jc w:val="left"/>
              <w:rPr>
                <w:sz w:val="24"/>
              </w:rPr>
            </w:pPr>
            <w:r>
              <w:rPr>
                <w:b w:val="0"/>
                <w:sz w:val="24"/>
              </w:rPr>
              <w:t xml:space="preserve">       </w:t>
            </w:r>
            <w:r w:rsidRPr="00A477CD">
              <w:rPr>
                <w:b w:val="0"/>
                <w:sz w:val="24"/>
              </w:rPr>
              <w:t xml:space="preserve">Декан факультета _____________ </w:t>
            </w:r>
            <w:proofErr w:type="spellStart"/>
            <w:r>
              <w:rPr>
                <w:b w:val="0"/>
                <w:sz w:val="24"/>
              </w:rPr>
              <w:t>Онгарбаев</w:t>
            </w:r>
            <w:proofErr w:type="spellEnd"/>
            <w:r>
              <w:rPr>
                <w:b w:val="0"/>
                <w:sz w:val="24"/>
              </w:rPr>
              <w:t xml:space="preserve"> Е.К.</w:t>
            </w:r>
          </w:p>
        </w:tc>
      </w:tr>
    </w:tbl>
    <w:p w:rsidR="003E388D" w:rsidRPr="00A477CD" w:rsidRDefault="003E388D" w:rsidP="00A80086">
      <w:pPr>
        <w:jc w:val="center"/>
        <w:rPr>
          <w:b/>
        </w:rPr>
      </w:pPr>
    </w:p>
    <w:p w:rsidR="003E388D" w:rsidRPr="00A477CD" w:rsidRDefault="003E388D" w:rsidP="00A80086">
      <w:pPr>
        <w:jc w:val="center"/>
        <w:rPr>
          <w:b/>
        </w:rPr>
      </w:pPr>
    </w:p>
    <w:p w:rsidR="003E388D" w:rsidRPr="00A477CD" w:rsidRDefault="003E388D" w:rsidP="00A80086">
      <w:pPr>
        <w:jc w:val="center"/>
        <w:rPr>
          <w:b/>
        </w:rPr>
      </w:pPr>
    </w:p>
    <w:p w:rsidR="003E388D" w:rsidRPr="00A477CD" w:rsidRDefault="003E388D" w:rsidP="00A80086">
      <w:pPr>
        <w:jc w:val="center"/>
        <w:rPr>
          <w:b/>
        </w:rPr>
      </w:pPr>
    </w:p>
    <w:p w:rsidR="003E388D" w:rsidRPr="00A477CD" w:rsidRDefault="003E388D" w:rsidP="00A80086">
      <w:pPr>
        <w:jc w:val="center"/>
        <w:rPr>
          <w:b/>
        </w:rPr>
      </w:pPr>
      <w:r w:rsidRPr="00A477CD">
        <w:rPr>
          <w:b/>
        </w:rPr>
        <w:t>СИЛЛАБУС*</w:t>
      </w:r>
    </w:p>
    <w:p w:rsidR="003E388D" w:rsidRPr="00A477CD" w:rsidRDefault="003E388D" w:rsidP="00A80086">
      <w:pPr>
        <w:jc w:val="center"/>
        <w:rPr>
          <w:b/>
          <w:lang w:val="kk-KZ"/>
        </w:rPr>
      </w:pPr>
      <w:r w:rsidRPr="00A477CD">
        <w:rPr>
          <w:b/>
        </w:rPr>
        <w:t xml:space="preserve">по </w:t>
      </w:r>
      <w:r>
        <w:rPr>
          <w:b/>
          <w:lang w:val="kk-KZ"/>
        </w:rPr>
        <w:t>базовому</w:t>
      </w:r>
      <w:r w:rsidRPr="00A477CD">
        <w:rPr>
          <w:b/>
        </w:rPr>
        <w:t xml:space="preserve"> обязательному </w:t>
      </w:r>
      <w:r>
        <w:rPr>
          <w:b/>
        </w:rPr>
        <w:t xml:space="preserve"> </w:t>
      </w:r>
    </w:p>
    <w:p w:rsidR="003E388D" w:rsidRPr="00A477CD" w:rsidRDefault="003E388D" w:rsidP="00A80086">
      <w:pPr>
        <w:jc w:val="center"/>
        <w:rPr>
          <w:b/>
        </w:rPr>
      </w:pPr>
      <w:r w:rsidRPr="00A477CD">
        <w:rPr>
          <w:b/>
        </w:rPr>
        <w:t xml:space="preserve">модулю </w:t>
      </w:r>
      <w:r>
        <w:rPr>
          <w:b/>
        </w:rPr>
        <w:t>«</w:t>
      </w:r>
      <w:proofErr w:type="gramStart"/>
      <w:r w:rsidRPr="001302A7">
        <w:rPr>
          <w:b/>
        </w:rPr>
        <w:t>Базовый</w:t>
      </w:r>
      <w:proofErr w:type="gramEnd"/>
      <w:r w:rsidRPr="001302A7">
        <w:rPr>
          <w:b/>
        </w:rPr>
        <w:t xml:space="preserve"> обязательный </w:t>
      </w:r>
      <w:r w:rsidRPr="001302A7">
        <w:rPr>
          <w:b/>
          <w:lang w:val="en-US"/>
        </w:rPr>
        <w:t>I</w:t>
      </w:r>
      <w:r>
        <w:rPr>
          <w:b/>
        </w:rPr>
        <w:t>»</w:t>
      </w:r>
      <w:r w:rsidRPr="001302A7">
        <w:rPr>
          <w:b/>
        </w:rPr>
        <w:t xml:space="preserve"> – 6 кредитов</w:t>
      </w:r>
      <w:r w:rsidRPr="00206C60">
        <w:rPr>
          <w:b/>
          <w:highlight w:val="yellow"/>
        </w:rPr>
        <w:t xml:space="preserve"> </w:t>
      </w:r>
    </w:p>
    <w:p w:rsidR="003E388D" w:rsidRPr="00A477CD" w:rsidRDefault="003E388D" w:rsidP="00A80086">
      <w:pPr>
        <w:jc w:val="center"/>
        <w:rPr>
          <w:b/>
        </w:rPr>
      </w:pPr>
      <w:r w:rsidRPr="00A477CD">
        <w:rPr>
          <w:b/>
        </w:rPr>
        <w:t xml:space="preserve">включает дисциплины </w:t>
      </w:r>
    </w:p>
    <w:p w:rsidR="003E388D" w:rsidRPr="00A477CD" w:rsidRDefault="003E388D" w:rsidP="00A80086">
      <w:pPr>
        <w:jc w:val="center"/>
      </w:pPr>
      <w:r w:rsidRPr="00A477CD">
        <w:rPr>
          <w:b/>
        </w:rPr>
        <w:t>«</w:t>
      </w:r>
      <w:r>
        <w:rPr>
          <w:b/>
          <w:lang w:val="en-US"/>
        </w:rPr>
        <w:t>SPFH</w:t>
      </w:r>
      <w:r w:rsidRPr="00A477CD">
        <w:rPr>
          <w:b/>
        </w:rPr>
        <w:t>»</w:t>
      </w:r>
      <w:r w:rsidRPr="00A477CD">
        <w:rPr>
          <w:b/>
          <w:lang w:val="kk-KZ"/>
        </w:rPr>
        <w:t xml:space="preserve"> -</w:t>
      </w:r>
      <w:r w:rsidRPr="00A477CD">
        <w:rPr>
          <w:b/>
        </w:rPr>
        <w:t xml:space="preserve"> «</w:t>
      </w:r>
      <w:r>
        <w:rPr>
          <w:b/>
        </w:rPr>
        <w:t>Современные проблемы физической химии</w:t>
      </w:r>
      <w:r w:rsidRPr="00A477CD">
        <w:rPr>
          <w:b/>
        </w:rPr>
        <w:t xml:space="preserve"> » </w:t>
      </w:r>
      <w:r w:rsidRPr="00A477CD">
        <w:t>(</w:t>
      </w:r>
      <w:r>
        <w:t>3</w:t>
      </w:r>
      <w:r w:rsidRPr="00A477CD">
        <w:t xml:space="preserve"> кредит</w:t>
      </w:r>
      <w:r>
        <w:t>а</w:t>
      </w:r>
      <w:r w:rsidRPr="00A477CD">
        <w:t>)</w:t>
      </w:r>
    </w:p>
    <w:p w:rsidR="003E388D" w:rsidRPr="00A477CD" w:rsidRDefault="003E388D" w:rsidP="00A80086">
      <w:pPr>
        <w:jc w:val="center"/>
      </w:pPr>
      <w:r w:rsidRPr="00A477CD">
        <w:rPr>
          <w:b/>
        </w:rPr>
        <w:t>«Код»</w:t>
      </w:r>
      <w:r w:rsidRPr="00A477CD">
        <w:rPr>
          <w:b/>
          <w:lang w:val="kk-KZ"/>
        </w:rPr>
        <w:t xml:space="preserve"> -</w:t>
      </w:r>
      <w:r w:rsidRPr="00A477CD">
        <w:rPr>
          <w:b/>
        </w:rPr>
        <w:t xml:space="preserve"> « </w:t>
      </w:r>
      <w:r>
        <w:rPr>
          <w:b/>
        </w:rPr>
        <w:t>Английский язык</w:t>
      </w:r>
      <w:r w:rsidRPr="00A477CD">
        <w:rPr>
          <w:b/>
        </w:rPr>
        <w:t xml:space="preserve"> » </w:t>
      </w:r>
      <w:r w:rsidRPr="00A477CD">
        <w:t>(</w:t>
      </w:r>
      <w:r>
        <w:t>3</w:t>
      </w:r>
      <w:r w:rsidRPr="00A477CD">
        <w:t xml:space="preserve"> кредит</w:t>
      </w:r>
      <w:r>
        <w:t>а</w:t>
      </w:r>
      <w:r w:rsidRPr="00A477CD">
        <w:t>)</w:t>
      </w:r>
    </w:p>
    <w:p w:rsidR="003E388D" w:rsidRPr="00A477CD" w:rsidRDefault="003E388D" w:rsidP="00FD4389">
      <w:pPr>
        <w:ind w:left="851" w:hanging="851"/>
        <w:jc w:val="center"/>
      </w:pPr>
      <w:r>
        <w:t xml:space="preserve">Первый </w:t>
      </w:r>
      <w:r w:rsidRPr="00A477CD">
        <w:t>курс,  (</w:t>
      </w:r>
      <w:proofErr w:type="spellStart"/>
      <w:proofErr w:type="gramStart"/>
      <w:r w:rsidRPr="00A477CD">
        <w:t>р</w:t>
      </w:r>
      <w:proofErr w:type="spellEnd"/>
      <w:proofErr w:type="gramEnd"/>
      <w:r w:rsidRPr="00A477CD">
        <w:t xml:space="preserve">/о), семестр (осенний ) </w:t>
      </w:r>
    </w:p>
    <w:p w:rsidR="003E388D" w:rsidRPr="00A80086" w:rsidRDefault="003E388D" w:rsidP="00A80086">
      <w:pPr>
        <w:jc w:val="center"/>
      </w:pPr>
    </w:p>
    <w:p w:rsidR="003E388D" w:rsidRPr="00A477CD" w:rsidRDefault="003E388D" w:rsidP="00A80086">
      <w:pPr>
        <w:jc w:val="both"/>
      </w:pPr>
      <w:r w:rsidRPr="00A477CD">
        <w:rPr>
          <w:b/>
        </w:rPr>
        <w:t>СВЕДЕНИЯ</w:t>
      </w:r>
      <w:r w:rsidRPr="00A477CD">
        <w:t xml:space="preserve"> о преподавателях, ведущих дисциплины модуля:</w:t>
      </w:r>
    </w:p>
    <w:p w:rsidR="003E388D" w:rsidRPr="00A477CD" w:rsidRDefault="003E388D" w:rsidP="00A80086">
      <w:pPr>
        <w:jc w:val="both"/>
      </w:pPr>
      <w:r w:rsidRPr="00A477CD">
        <w:rPr>
          <w:b/>
        </w:rPr>
        <w:t>По дисциплине «</w:t>
      </w:r>
      <w:r>
        <w:rPr>
          <w:b/>
        </w:rPr>
        <w:t xml:space="preserve"> Современные проблемы физической химии</w:t>
      </w:r>
      <w:r w:rsidRPr="00A477CD">
        <w:rPr>
          <w:b/>
        </w:rPr>
        <w:t xml:space="preserve"> »</w:t>
      </w:r>
    </w:p>
    <w:p w:rsidR="003E388D" w:rsidRPr="00A477CD" w:rsidRDefault="003E388D" w:rsidP="00A80086">
      <w:pPr>
        <w:jc w:val="both"/>
      </w:pPr>
      <w:r>
        <w:rPr>
          <w:b/>
        </w:rPr>
        <w:t>П</w:t>
      </w:r>
      <w:r w:rsidRPr="00A477CD">
        <w:rPr>
          <w:b/>
        </w:rPr>
        <w:t>реподавател</w:t>
      </w:r>
      <w:r>
        <w:rPr>
          <w:b/>
        </w:rPr>
        <w:t>ь</w:t>
      </w:r>
      <w:r w:rsidRPr="00A477CD">
        <w:rPr>
          <w:b/>
        </w:rPr>
        <w:t>:</w:t>
      </w:r>
      <w:r>
        <w:rPr>
          <w:b/>
        </w:rPr>
        <w:t xml:space="preserve"> </w:t>
      </w:r>
      <w:proofErr w:type="spellStart"/>
      <w:r>
        <w:rPr>
          <w:b/>
        </w:rPr>
        <w:t>Оспанова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Алья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Капановна</w:t>
      </w:r>
      <w:proofErr w:type="spellEnd"/>
      <w:r>
        <w:rPr>
          <w:b/>
        </w:rPr>
        <w:t>, д.х.н., профессор</w:t>
      </w:r>
    </w:p>
    <w:p w:rsidR="003E388D" w:rsidRPr="00A477CD" w:rsidRDefault="003E388D" w:rsidP="00A80086">
      <w:pPr>
        <w:jc w:val="both"/>
      </w:pPr>
      <w:r w:rsidRPr="00A477CD">
        <w:t>Телефоны</w:t>
      </w:r>
      <w:r>
        <w:t>: 278 43 89 д.т., 8 777 238 08 81 с.</w:t>
      </w:r>
      <w:proofErr w:type="gramStart"/>
      <w:r>
        <w:t>т</w:t>
      </w:r>
      <w:proofErr w:type="gramEnd"/>
      <w:r>
        <w:t>.</w:t>
      </w:r>
      <w:r w:rsidRPr="00A477CD">
        <w:t xml:space="preserve"> </w:t>
      </w:r>
    </w:p>
    <w:p w:rsidR="003E388D" w:rsidRPr="004B681E" w:rsidRDefault="003E388D" w:rsidP="00A80086">
      <w:pPr>
        <w:jc w:val="both"/>
        <w:rPr>
          <w:lang w:val="fr-FR"/>
        </w:rPr>
      </w:pPr>
      <w:r w:rsidRPr="004B681E">
        <w:rPr>
          <w:lang w:val="fr-FR"/>
        </w:rPr>
        <w:t xml:space="preserve">e-mail: Ospanova_a@ mail.ru </w:t>
      </w:r>
    </w:p>
    <w:p w:rsidR="003E388D" w:rsidRPr="00AB5E7A" w:rsidRDefault="003E388D" w:rsidP="00A80086">
      <w:pPr>
        <w:jc w:val="both"/>
      </w:pPr>
      <w:proofErr w:type="spellStart"/>
      <w:r w:rsidRPr="00A477CD">
        <w:t>каб</w:t>
      </w:r>
      <w:proofErr w:type="spellEnd"/>
      <w:r w:rsidRPr="00A477CD">
        <w:t>.:</w:t>
      </w:r>
      <w:r w:rsidRPr="00AB5E7A">
        <w:t xml:space="preserve"> 419</w:t>
      </w:r>
    </w:p>
    <w:p w:rsidR="003E388D" w:rsidRPr="00A477CD" w:rsidRDefault="003E388D" w:rsidP="00A80086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3E388D" w:rsidRPr="00110118" w:rsidRDefault="003E388D" w:rsidP="00A80086">
      <w:pPr>
        <w:jc w:val="both"/>
        <w:rPr>
          <w:b/>
        </w:rPr>
      </w:pPr>
      <w:r w:rsidRPr="00110118">
        <w:rPr>
          <w:b/>
        </w:rPr>
        <w:t>ПАСПОРТ модуля:</w:t>
      </w:r>
    </w:p>
    <w:p w:rsidR="003E388D" w:rsidRDefault="003E388D" w:rsidP="00A80086">
      <w:pPr>
        <w:jc w:val="both"/>
      </w:pPr>
      <w:r w:rsidRPr="00110118">
        <w:sym w:font="Wingdings" w:char="F0A7"/>
      </w:r>
      <w:r w:rsidRPr="00110118">
        <w:t xml:space="preserve"> </w:t>
      </w:r>
      <w:r w:rsidRPr="00110118">
        <w:rPr>
          <w:b/>
        </w:rPr>
        <w:t>Цель</w:t>
      </w:r>
      <w:r>
        <w:rPr>
          <w:b/>
        </w:rPr>
        <w:t>ю модуля «</w:t>
      </w:r>
      <w:proofErr w:type="gramStart"/>
      <w:r>
        <w:rPr>
          <w:b/>
        </w:rPr>
        <w:t>Базовый</w:t>
      </w:r>
      <w:proofErr w:type="gramEnd"/>
      <w:r>
        <w:rPr>
          <w:b/>
        </w:rPr>
        <w:t xml:space="preserve"> обязательный </w:t>
      </w:r>
      <w:r>
        <w:rPr>
          <w:b/>
          <w:lang w:val="en-US"/>
        </w:rPr>
        <w:t>I</w:t>
      </w:r>
      <w:r>
        <w:rPr>
          <w:b/>
        </w:rPr>
        <w:t xml:space="preserve">» является углубленное изучение иностранного языка и современных достижений и прикладных задач физической химии,  умения их применять в практической деятельности. </w:t>
      </w:r>
      <w:r w:rsidRPr="00110118">
        <w:t xml:space="preserve"> </w:t>
      </w:r>
    </w:p>
    <w:p w:rsidR="003E388D" w:rsidRPr="00FA1A97" w:rsidRDefault="003E388D" w:rsidP="00A80086">
      <w:pPr>
        <w:jc w:val="both"/>
      </w:pPr>
      <w:r w:rsidRPr="00110118">
        <w:sym w:font="Wingdings" w:char="F0A7"/>
      </w:r>
      <w:r w:rsidRPr="00110118">
        <w:t xml:space="preserve"> </w:t>
      </w:r>
      <w:r w:rsidRPr="00110118">
        <w:rPr>
          <w:b/>
        </w:rPr>
        <w:t>Задач</w:t>
      </w:r>
      <w:r>
        <w:rPr>
          <w:b/>
        </w:rPr>
        <w:t>ами дисциплин модуля являются</w:t>
      </w:r>
      <w:r w:rsidRPr="00A276F3">
        <w:t xml:space="preserve"> </w:t>
      </w:r>
      <w:r w:rsidRPr="009626B4">
        <w:t xml:space="preserve"> </w:t>
      </w:r>
      <w:r>
        <w:t xml:space="preserve">овладение </w:t>
      </w:r>
      <w:r w:rsidRPr="009626B4">
        <w:t>знания</w:t>
      </w:r>
      <w:r>
        <w:t>ми</w:t>
      </w:r>
      <w:r w:rsidRPr="009626B4">
        <w:t xml:space="preserve"> и умения</w:t>
      </w:r>
      <w:r>
        <w:t>ми</w:t>
      </w:r>
      <w:r w:rsidRPr="009626B4">
        <w:t>, которы</w:t>
      </w:r>
      <w:r>
        <w:t>е</w:t>
      </w:r>
      <w:r w:rsidRPr="009626B4">
        <w:t xml:space="preserve"> должны  </w:t>
      </w:r>
      <w:r>
        <w:t xml:space="preserve">получить </w:t>
      </w:r>
      <w:r w:rsidRPr="009626B4">
        <w:t>магистранты в результате изучения лекционного</w:t>
      </w:r>
      <w:r>
        <w:t>, практического</w:t>
      </w:r>
      <w:r w:rsidRPr="009626B4">
        <w:t xml:space="preserve"> материала и самостоятельной работы по тем</w:t>
      </w:r>
      <w:r>
        <w:t xml:space="preserve">ам </w:t>
      </w:r>
      <w:r w:rsidRPr="009626B4">
        <w:t xml:space="preserve"> курса</w:t>
      </w:r>
      <w:r>
        <w:t xml:space="preserve"> читаемых дисциплин</w:t>
      </w:r>
      <w:r w:rsidRPr="009626B4">
        <w:t>.</w:t>
      </w:r>
    </w:p>
    <w:p w:rsidR="003E388D" w:rsidRPr="00110118" w:rsidRDefault="003E388D" w:rsidP="005F4EB5">
      <w:pPr>
        <w:jc w:val="both"/>
      </w:pPr>
      <w:r w:rsidRPr="00110118">
        <w:sym w:font="Wingdings" w:char="F0A7"/>
      </w:r>
      <w:r w:rsidRPr="00110118">
        <w:t xml:space="preserve"> </w:t>
      </w:r>
      <w:r w:rsidRPr="00110118">
        <w:rPr>
          <w:b/>
        </w:rPr>
        <w:t>Результаты обучения</w:t>
      </w:r>
      <w:r>
        <w:rPr>
          <w:b/>
        </w:rPr>
        <w:t xml:space="preserve">: </w:t>
      </w:r>
      <w:r>
        <w:t>О</w:t>
      </w:r>
      <w:r w:rsidRPr="00110118">
        <w:t>бщие компетенции:</w:t>
      </w:r>
    </w:p>
    <w:p w:rsidR="003E388D" w:rsidRPr="0004614C" w:rsidRDefault="003E388D" w:rsidP="00F309D0">
      <w:pPr>
        <w:autoSpaceDE w:val="0"/>
        <w:autoSpaceDN w:val="0"/>
        <w:adjustRightInd w:val="0"/>
        <w:jc w:val="both"/>
        <w:rPr>
          <w:color w:val="231F20"/>
        </w:rPr>
      </w:pPr>
      <w:r>
        <w:rPr>
          <w:b/>
        </w:rPr>
        <w:t xml:space="preserve">магистрант должен </w:t>
      </w:r>
      <w:r w:rsidRPr="0004614C">
        <w:rPr>
          <w:color w:val="231F20"/>
        </w:rPr>
        <w:t xml:space="preserve"> обладать глубокими системными знаниями и уметь критически оценивать проблемы, подходы и тенденции, отражающие современное состояние </w:t>
      </w:r>
      <w:r>
        <w:rPr>
          <w:color w:val="231F20"/>
        </w:rPr>
        <w:t>физической химии и владеть иностранным языком.</w:t>
      </w:r>
    </w:p>
    <w:p w:rsidR="003E388D" w:rsidRDefault="003E388D" w:rsidP="00A80086">
      <w:pPr>
        <w:jc w:val="both"/>
      </w:pPr>
      <w:r w:rsidRPr="00F87B54">
        <w:rPr>
          <w:b/>
        </w:rPr>
        <w:t>инструментальные:</w:t>
      </w:r>
      <w:r w:rsidRPr="00110118">
        <w:t xml:space="preserve"> </w:t>
      </w:r>
      <w:r>
        <w:t>з</w:t>
      </w:r>
      <w:r w:rsidRPr="0004614C">
        <w:rPr>
          <w:color w:val="000000"/>
        </w:rPr>
        <w:t xml:space="preserve">нание и использование теоретических и экспериментальных основ </w:t>
      </w:r>
      <w:r>
        <w:rPr>
          <w:color w:val="000000"/>
        </w:rPr>
        <w:t>физической химии п</w:t>
      </w:r>
      <w:r w:rsidRPr="0004614C">
        <w:rPr>
          <w:color w:val="000000"/>
        </w:rPr>
        <w:t>ри творческом решении проблемных ситуаций в учебной, учебно-исследовательской и научной деятельности</w:t>
      </w:r>
      <w:r>
        <w:rPr>
          <w:color w:val="000000"/>
        </w:rPr>
        <w:t>;</w:t>
      </w:r>
    </w:p>
    <w:p w:rsidR="003E388D" w:rsidRPr="00110118" w:rsidRDefault="003E388D" w:rsidP="00A80086">
      <w:pPr>
        <w:jc w:val="both"/>
        <w:rPr>
          <w:lang w:val="kk-KZ"/>
        </w:rPr>
      </w:pPr>
      <w:r w:rsidRPr="00F87B54">
        <w:rPr>
          <w:b/>
        </w:rPr>
        <w:t>межличностные:</w:t>
      </w:r>
      <w:r>
        <w:rPr>
          <w:b/>
        </w:rPr>
        <w:t xml:space="preserve"> </w:t>
      </w:r>
      <w:r>
        <w:t>у</w:t>
      </w:r>
      <w:r w:rsidRPr="0004614C">
        <w:t>мение самостоятельно приобретать знания и  стремления, направленные на качественное освоение знаний по химическим дисциплинам</w:t>
      </w:r>
      <w:r w:rsidRPr="00110118">
        <w:t>;</w:t>
      </w:r>
    </w:p>
    <w:p w:rsidR="003E388D" w:rsidRPr="00110118" w:rsidRDefault="003E388D" w:rsidP="00A80086">
      <w:pPr>
        <w:jc w:val="both"/>
        <w:rPr>
          <w:lang w:val="kk-KZ"/>
        </w:rPr>
      </w:pPr>
      <w:r w:rsidRPr="000D6F61">
        <w:rPr>
          <w:b/>
        </w:rPr>
        <w:t>системные:</w:t>
      </w:r>
      <w:r w:rsidRPr="00110118">
        <w:t xml:space="preserve"> </w:t>
      </w:r>
      <w:r>
        <w:t>у</w:t>
      </w:r>
      <w:r w:rsidRPr="0004614C">
        <w:t>мение критического осмысления познавательных процессов, проектирования сценариев реализации</w:t>
      </w:r>
      <w:r>
        <w:t>, обеспечивающих выработку идей</w:t>
      </w:r>
      <w:r w:rsidRPr="00110118">
        <w:t>;</w:t>
      </w:r>
    </w:p>
    <w:p w:rsidR="003E388D" w:rsidRPr="00FA1A97" w:rsidRDefault="003E388D" w:rsidP="00A80086">
      <w:pPr>
        <w:jc w:val="both"/>
      </w:pPr>
      <w:r w:rsidRPr="00110118">
        <w:t xml:space="preserve"> </w:t>
      </w:r>
      <w:r w:rsidRPr="000D6F61">
        <w:rPr>
          <w:b/>
        </w:rPr>
        <w:t>Предметные компетенции</w:t>
      </w:r>
      <w:r w:rsidRPr="00110118">
        <w:t xml:space="preserve">: </w:t>
      </w:r>
      <w:r>
        <w:t>у</w:t>
      </w:r>
      <w:r w:rsidRPr="0004614C">
        <w:t xml:space="preserve">глубленные новейшие знания в основных областях химической </w:t>
      </w:r>
      <w:r>
        <w:t>специализации,  а также иностранному языку.</w:t>
      </w:r>
    </w:p>
    <w:p w:rsidR="003E388D" w:rsidRPr="00FA1A97" w:rsidRDefault="003E388D" w:rsidP="00A80086">
      <w:pPr>
        <w:jc w:val="both"/>
      </w:pPr>
    </w:p>
    <w:p w:rsidR="003E388D" w:rsidRPr="00FA1A97" w:rsidRDefault="003E388D" w:rsidP="00A80086">
      <w:pPr>
        <w:jc w:val="both"/>
      </w:pPr>
    </w:p>
    <w:p w:rsidR="003E388D" w:rsidRPr="00FA1A97" w:rsidRDefault="003E388D" w:rsidP="00A80086">
      <w:pPr>
        <w:jc w:val="both"/>
      </w:pPr>
    </w:p>
    <w:p w:rsidR="003E388D" w:rsidRPr="00FA1A97" w:rsidRDefault="003E388D" w:rsidP="00A80086">
      <w:pPr>
        <w:jc w:val="both"/>
      </w:pPr>
    </w:p>
    <w:p w:rsidR="003E388D" w:rsidRPr="00FA1A97" w:rsidRDefault="003E388D" w:rsidP="00A80086">
      <w:pPr>
        <w:jc w:val="both"/>
      </w:pPr>
    </w:p>
    <w:p w:rsidR="003E388D" w:rsidRDefault="003E388D" w:rsidP="00A80086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proofErr w:type="spellStart"/>
      <w:r w:rsidRPr="00110118">
        <w:rPr>
          <w:b/>
        </w:rPr>
        <w:t>Пререквизиты</w:t>
      </w:r>
      <w:proofErr w:type="spellEnd"/>
      <w:r>
        <w:rPr>
          <w:b/>
        </w:rPr>
        <w:t>: основы физической химии, аналитической химии, строения вещества, квантовой химии.</w:t>
      </w:r>
    </w:p>
    <w:p w:rsidR="003E388D" w:rsidRPr="00A477CD" w:rsidRDefault="003E388D" w:rsidP="00A80086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>
        <w:rPr>
          <w:b/>
        </w:rPr>
        <w:t>П</w:t>
      </w:r>
      <w:r w:rsidRPr="00110118">
        <w:rPr>
          <w:b/>
        </w:rPr>
        <w:t>остреквизиты</w:t>
      </w:r>
      <w:proofErr w:type="spellEnd"/>
      <w:r>
        <w:rPr>
          <w:b/>
        </w:rPr>
        <w:t>: специальные курсы, элективные дисциплины</w:t>
      </w:r>
      <w:r w:rsidRPr="00110118">
        <w:t>.</w:t>
      </w:r>
    </w:p>
    <w:p w:rsidR="003E388D" w:rsidRPr="00A477CD" w:rsidRDefault="003E388D" w:rsidP="00A80086">
      <w:pPr>
        <w:jc w:val="center"/>
        <w:rPr>
          <w:b/>
        </w:rPr>
      </w:pPr>
    </w:p>
    <w:p w:rsidR="003E388D" w:rsidRPr="00A477CD" w:rsidRDefault="003E388D" w:rsidP="00A80086">
      <w:pPr>
        <w:jc w:val="center"/>
      </w:pPr>
      <w:r w:rsidRPr="00A477CD">
        <w:rPr>
          <w:b/>
          <w:lang w:val="en-US"/>
        </w:rPr>
        <w:t>I</w:t>
      </w:r>
      <w:r w:rsidRPr="00A477CD">
        <w:rPr>
          <w:b/>
        </w:rPr>
        <w:t xml:space="preserve"> дисциплина </w:t>
      </w:r>
      <w:r w:rsidRPr="00CC6E5D">
        <w:rPr>
          <w:b/>
        </w:rPr>
        <w:t>«</w:t>
      </w:r>
      <w:r>
        <w:rPr>
          <w:b/>
          <w:lang w:val="en-US"/>
        </w:rPr>
        <w:t>SPFH</w:t>
      </w:r>
      <w:r w:rsidRPr="00CC6E5D">
        <w:rPr>
          <w:b/>
        </w:rPr>
        <w:t xml:space="preserve"> »</w:t>
      </w:r>
      <w:r w:rsidRPr="00A477CD">
        <w:rPr>
          <w:b/>
          <w:lang w:val="kk-KZ"/>
        </w:rPr>
        <w:t xml:space="preserve"> -</w:t>
      </w:r>
      <w:r w:rsidRPr="00A477CD">
        <w:rPr>
          <w:b/>
        </w:rPr>
        <w:t xml:space="preserve"> « </w:t>
      </w:r>
      <w:r>
        <w:rPr>
          <w:b/>
        </w:rPr>
        <w:t>Современные проблемы физической химии</w:t>
      </w:r>
      <w:r w:rsidRPr="00A477CD">
        <w:rPr>
          <w:b/>
        </w:rPr>
        <w:t xml:space="preserve"> » </w:t>
      </w:r>
      <w:proofErr w:type="gramStart"/>
      <w:r w:rsidRPr="00A477CD">
        <w:t>(</w:t>
      </w:r>
      <w:r>
        <w:t xml:space="preserve"> 3</w:t>
      </w:r>
      <w:proofErr w:type="gramEnd"/>
      <w:r w:rsidRPr="00A477CD">
        <w:t xml:space="preserve"> кредит</w:t>
      </w:r>
      <w:r>
        <w:t>а</w:t>
      </w:r>
      <w:r w:rsidRPr="00A477CD">
        <w:t>)</w:t>
      </w:r>
    </w:p>
    <w:p w:rsidR="003E388D" w:rsidRPr="00A477CD" w:rsidRDefault="003E388D" w:rsidP="00A8008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3E388D" w:rsidRPr="00A477CD" w:rsidRDefault="003E388D" w:rsidP="00A80086">
      <w:pPr>
        <w:jc w:val="both"/>
        <w:rPr>
          <w:b/>
        </w:rPr>
      </w:pPr>
      <w:r w:rsidRPr="00A477CD">
        <w:rPr>
          <w:b/>
        </w:rPr>
        <w:t>ПАСПОРТ дисциплины:</w:t>
      </w:r>
    </w:p>
    <w:p w:rsidR="003E388D" w:rsidRPr="00A477CD" w:rsidRDefault="003E388D" w:rsidP="00A80086">
      <w:pPr>
        <w:jc w:val="both"/>
      </w:pPr>
      <w:r w:rsidRPr="00A477CD">
        <w:rPr>
          <w:b/>
        </w:rPr>
        <w:t>Цель</w:t>
      </w:r>
      <w:r>
        <w:rPr>
          <w:b/>
        </w:rPr>
        <w:t xml:space="preserve">ю </w:t>
      </w:r>
      <w:r w:rsidRPr="009626B4">
        <w:t xml:space="preserve"> преподавания курса «Современные проблемы физической химии» в магистратуре является углубленное изучение современных теоретических и прикладных вопросов физической химии, которые подробно не рассматривались в общем курсе «Физическая химия». Это</w:t>
      </w:r>
      <w:r>
        <w:t>,</w:t>
      </w:r>
      <w:r w:rsidRPr="009626B4">
        <w:t xml:space="preserve"> прежде всего</w:t>
      </w:r>
      <w:r>
        <w:t>,</w:t>
      </w:r>
      <w:r w:rsidRPr="009626B4">
        <w:t xml:space="preserve"> </w:t>
      </w:r>
      <w:r>
        <w:t>механизм образования растворов электролитов, современные теории сильных электролитов</w:t>
      </w:r>
      <w:r w:rsidRPr="009626B4">
        <w:t xml:space="preserve">, теории </w:t>
      </w:r>
      <w:r>
        <w:t xml:space="preserve">химической кинетики гомогенных и гетерогенных химических и </w:t>
      </w:r>
      <w:r w:rsidRPr="000969E4">
        <w:t xml:space="preserve">электрохимических </w:t>
      </w:r>
      <w:r>
        <w:t>процессо</w:t>
      </w:r>
      <w:r w:rsidRPr="009626B4">
        <w:t>в</w:t>
      </w:r>
      <w:r>
        <w:t xml:space="preserve">, а также основы статистической и неравновесной термодинамики. </w:t>
      </w:r>
      <w:r w:rsidRPr="009626B4">
        <w:t xml:space="preserve"> В процессе выполнения научных работ магистрант сталкивается с </w:t>
      </w:r>
      <w:r>
        <w:t>теоретическими и прикладными аспектами этих теорий</w:t>
      </w:r>
      <w:r w:rsidRPr="009626B4">
        <w:t xml:space="preserve"> и возникает необходимость более подробного и глубокого анализа этих </w:t>
      </w:r>
      <w:r>
        <w:t>вопросов.</w:t>
      </w:r>
      <w:r w:rsidRPr="009626B4">
        <w:t xml:space="preserve"> </w:t>
      </w:r>
    </w:p>
    <w:p w:rsidR="003E388D" w:rsidRPr="009626B4" w:rsidRDefault="003E388D" w:rsidP="00094836">
      <w:pPr>
        <w:pStyle w:val="a5"/>
        <w:ind w:firstLine="454"/>
        <w:jc w:val="both"/>
      </w:pPr>
      <w:r w:rsidRPr="00A477CD">
        <w:rPr>
          <w:b/>
        </w:rPr>
        <w:t>Задачи</w:t>
      </w:r>
      <w:r w:rsidRPr="009626B4">
        <w:t xml:space="preserve"> курса «Современные проблемы физической химии» формулируются на основе</w:t>
      </w:r>
      <w:r>
        <w:t xml:space="preserve"> Экспериментальной образовательной </w:t>
      </w:r>
      <w:r w:rsidRPr="009626B4">
        <w:t>учебной программы по специальности 6</w:t>
      </w:r>
      <w:r>
        <w:t>М</w:t>
      </w:r>
      <w:r w:rsidRPr="009626B4">
        <w:t>0606</w:t>
      </w:r>
      <w:r>
        <w:t>00</w:t>
      </w:r>
      <w:r w:rsidRPr="009626B4">
        <w:t xml:space="preserve"> – Химия и сводятся к знаниям и умениям, которыми должны овладеть магистранты в результате изучения лекционного</w:t>
      </w:r>
      <w:r>
        <w:t>, практического</w:t>
      </w:r>
      <w:r w:rsidRPr="009626B4">
        <w:t xml:space="preserve"> материала и самостоятельной работы по тем</w:t>
      </w:r>
      <w:r>
        <w:t xml:space="preserve">ам </w:t>
      </w:r>
      <w:r w:rsidRPr="009626B4">
        <w:t xml:space="preserve"> курса.</w:t>
      </w:r>
    </w:p>
    <w:p w:rsidR="003E388D" w:rsidRPr="009626B4" w:rsidRDefault="003E388D" w:rsidP="00094836">
      <w:pPr>
        <w:jc w:val="both"/>
      </w:pPr>
      <w:r w:rsidRPr="009626B4">
        <w:t>Магистранты обязаны:</w:t>
      </w:r>
    </w:p>
    <w:p w:rsidR="003E388D" w:rsidRDefault="003E388D" w:rsidP="00094836">
      <w:pPr>
        <w:pStyle w:val="31"/>
        <w:ind w:firstLine="360"/>
        <w:rPr>
          <w:sz w:val="24"/>
          <w:szCs w:val="24"/>
        </w:rPr>
      </w:pPr>
      <w:r w:rsidRPr="009626B4">
        <w:rPr>
          <w:sz w:val="24"/>
          <w:szCs w:val="24"/>
        </w:rPr>
        <w:t>-</w:t>
      </w:r>
      <w:r>
        <w:rPr>
          <w:sz w:val="24"/>
          <w:szCs w:val="24"/>
        </w:rPr>
        <w:t xml:space="preserve"> иметь представление о физической и  химической теории растворов;</w:t>
      </w:r>
    </w:p>
    <w:p w:rsidR="003E388D" w:rsidRPr="004C3040" w:rsidRDefault="003E388D" w:rsidP="00094836">
      <w:pPr>
        <w:pStyle w:val="31"/>
        <w:ind w:firstLine="360"/>
        <w:rPr>
          <w:sz w:val="24"/>
          <w:szCs w:val="24"/>
        </w:rPr>
      </w:pPr>
      <w:r>
        <w:t xml:space="preserve">- </w:t>
      </w:r>
      <w:r w:rsidRPr="004C3040">
        <w:rPr>
          <w:sz w:val="24"/>
          <w:szCs w:val="24"/>
        </w:rPr>
        <w:t>знать основные положения</w:t>
      </w:r>
      <w:r>
        <w:rPr>
          <w:sz w:val="24"/>
          <w:szCs w:val="24"/>
        </w:rPr>
        <w:t xml:space="preserve"> фундаментальных законов физической химии и электрохимии</w:t>
      </w:r>
      <w:r w:rsidRPr="004C3040">
        <w:rPr>
          <w:sz w:val="24"/>
          <w:szCs w:val="24"/>
        </w:rPr>
        <w:t>;</w:t>
      </w:r>
    </w:p>
    <w:p w:rsidR="003E388D" w:rsidRPr="004C3040" w:rsidRDefault="003E388D" w:rsidP="00094836">
      <w:pPr>
        <w:pStyle w:val="31"/>
        <w:ind w:firstLine="360"/>
        <w:rPr>
          <w:sz w:val="24"/>
          <w:szCs w:val="24"/>
        </w:rPr>
      </w:pPr>
      <w:r w:rsidRPr="004C3040">
        <w:rPr>
          <w:sz w:val="24"/>
          <w:szCs w:val="24"/>
        </w:rPr>
        <w:t>- знать вопросы неравновесных явлений в растворах электролитов;</w:t>
      </w:r>
    </w:p>
    <w:p w:rsidR="003E388D" w:rsidRPr="004C3040" w:rsidRDefault="003E388D" w:rsidP="00094836">
      <w:pPr>
        <w:pStyle w:val="31"/>
        <w:ind w:firstLine="360"/>
        <w:rPr>
          <w:sz w:val="24"/>
          <w:szCs w:val="24"/>
        </w:rPr>
      </w:pPr>
      <w:r w:rsidRPr="004C3040">
        <w:rPr>
          <w:sz w:val="24"/>
          <w:szCs w:val="24"/>
        </w:rPr>
        <w:t>- знать теоретические вопросы электродных равновесий в электрохимических системах;</w:t>
      </w:r>
    </w:p>
    <w:p w:rsidR="003E388D" w:rsidRPr="004C3040" w:rsidRDefault="003E388D" w:rsidP="00094836">
      <w:pPr>
        <w:pStyle w:val="31"/>
        <w:ind w:firstLine="360"/>
        <w:rPr>
          <w:sz w:val="24"/>
          <w:szCs w:val="24"/>
        </w:rPr>
      </w:pPr>
      <w:r w:rsidRPr="004C3040">
        <w:rPr>
          <w:sz w:val="24"/>
          <w:szCs w:val="24"/>
        </w:rPr>
        <w:t>- знать теории неравновесных электродных процессов.</w:t>
      </w:r>
    </w:p>
    <w:p w:rsidR="003E388D" w:rsidRPr="009626B4" w:rsidRDefault="003E388D" w:rsidP="00094836">
      <w:pPr>
        <w:jc w:val="both"/>
      </w:pPr>
      <w:r w:rsidRPr="009626B4">
        <w:t>Магистранты должны уметь:</w:t>
      </w:r>
    </w:p>
    <w:p w:rsidR="003E388D" w:rsidRPr="009626B4" w:rsidRDefault="003E388D" w:rsidP="00094836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</w:pPr>
      <w:r w:rsidRPr="009626B4">
        <w:t xml:space="preserve">проводить физико-химический эксперимент с использованием </w:t>
      </w:r>
      <w:r>
        <w:t xml:space="preserve">физико-химических и </w:t>
      </w:r>
      <w:r w:rsidRPr="009626B4">
        <w:t>электрохимических методов исследования;</w:t>
      </w:r>
    </w:p>
    <w:p w:rsidR="003E388D" w:rsidRDefault="003E388D" w:rsidP="00094836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</w:pPr>
      <w:r w:rsidRPr="009626B4">
        <w:t xml:space="preserve">обрабатывать экспериментальные данные, используя современные требования к </w:t>
      </w:r>
      <w:r>
        <w:t xml:space="preserve">химическим и </w:t>
      </w:r>
      <w:r w:rsidRPr="009626B4">
        <w:t>электрохимическим характеристикам объектов исследования;</w:t>
      </w:r>
    </w:p>
    <w:p w:rsidR="003E388D" w:rsidRDefault="003E388D" w:rsidP="008114E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-   ч</w:t>
      </w:r>
      <w:r w:rsidRPr="00A44065">
        <w:rPr>
          <w:sz w:val="22"/>
          <w:szCs w:val="22"/>
        </w:rPr>
        <w:t>етко и доступно излагать полу</w:t>
      </w:r>
      <w:r>
        <w:rPr>
          <w:sz w:val="22"/>
          <w:szCs w:val="22"/>
        </w:rPr>
        <w:t>ченные базовые знания по химии;</w:t>
      </w:r>
    </w:p>
    <w:p w:rsidR="003E388D" w:rsidRDefault="003E388D" w:rsidP="008114E1">
      <w:pPr>
        <w:jc w:val="both"/>
      </w:pPr>
      <w:r>
        <w:rPr>
          <w:sz w:val="22"/>
          <w:szCs w:val="22"/>
        </w:rPr>
        <w:t xml:space="preserve">       -   </w:t>
      </w:r>
      <w:r w:rsidRPr="00A44065">
        <w:rPr>
          <w:sz w:val="22"/>
          <w:szCs w:val="22"/>
        </w:rPr>
        <w:t xml:space="preserve"> осваивать и демонстрировать знания по основным фундаментальным классическим законам </w:t>
      </w:r>
      <w:r>
        <w:rPr>
          <w:sz w:val="22"/>
          <w:szCs w:val="22"/>
        </w:rPr>
        <w:t xml:space="preserve">физической </w:t>
      </w:r>
      <w:r w:rsidRPr="00A44065">
        <w:rPr>
          <w:sz w:val="22"/>
          <w:szCs w:val="22"/>
        </w:rPr>
        <w:t>химии</w:t>
      </w:r>
      <w:r>
        <w:rPr>
          <w:sz w:val="22"/>
          <w:szCs w:val="22"/>
        </w:rPr>
        <w:t>.</w:t>
      </w:r>
    </w:p>
    <w:p w:rsidR="003E388D" w:rsidRDefault="003E388D" w:rsidP="00A80086">
      <w:pPr>
        <w:jc w:val="both"/>
        <w:rPr>
          <w:b/>
        </w:rPr>
      </w:pPr>
    </w:p>
    <w:p w:rsidR="003E388D" w:rsidRPr="00634192" w:rsidRDefault="003E388D" w:rsidP="00A80086">
      <w:pPr>
        <w:jc w:val="both"/>
      </w:pPr>
      <w:r w:rsidRPr="005036ED">
        <w:rPr>
          <w:b/>
        </w:rPr>
        <w:t xml:space="preserve">Результаты </w:t>
      </w:r>
      <w:proofErr w:type="gramStart"/>
      <w:r w:rsidRPr="005036ED">
        <w:rPr>
          <w:b/>
        </w:rPr>
        <w:t>обучения по модулю</w:t>
      </w:r>
      <w:proofErr w:type="gramEnd"/>
      <w:r>
        <w:rPr>
          <w:b/>
        </w:rPr>
        <w:t xml:space="preserve">: </w:t>
      </w:r>
      <w:r w:rsidRPr="00634192">
        <w:t>магистрант должен знать и уметь использовать теоретические и практические знания в области физической химии в научно-исследовательской, педагогической и методической деятельности.</w:t>
      </w:r>
    </w:p>
    <w:p w:rsidR="003E388D" w:rsidRPr="005036ED" w:rsidRDefault="003E388D" w:rsidP="00A80086">
      <w:pPr>
        <w:jc w:val="both"/>
      </w:pPr>
      <w:r w:rsidRPr="005036ED">
        <w:rPr>
          <w:b/>
        </w:rPr>
        <w:t>Компетенции</w:t>
      </w:r>
      <w:r w:rsidRPr="005036ED">
        <w:t xml:space="preserve">: </w:t>
      </w:r>
      <w:r>
        <w:t xml:space="preserve">магистрант должен владеть широким спектром знаний во всех областях химии </w:t>
      </w:r>
      <w:r w:rsidRPr="0004614C">
        <w:t>от физико-химических</w:t>
      </w:r>
      <w:r>
        <w:t>,</w:t>
      </w:r>
      <w:r w:rsidRPr="0004614C">
        <w:t xml:space="preserve"> аналитических</w:t>
      </w:r>
      <w:r>
        <w:t xml:space="preserve"> и физических</w:t>
      </w:r>
      <w:r w:rsidRPr="0004614C">
        <w:t xml:space="preserve"> методов </w:t>
      </w:r>
      <w:r>
        <w:t>исследования</w:t>
      </w:r>
      <w:r w:rsidRPr="0004614C">
        <w:t xml:space="preserve"> до современных</w:t>
      </w:r>
      <w:r>
        <w:t xml:space="preserve"> достижений физической химии и смежных с ней дисциплин.</w:t>
      </w:r>
      <w:r w:rsidRPr="00634192">
        <w:t xml:space="preserve"> </w:t>
      </w:r>
      <w:r w:rsidRPr="0004614C">
        <w:t>Знание серьезных экспериментальных процедур, включая регистрацию данных, анализ и планирование эксперимента. Знание используемых математических методов, их применение при химических расчетах  и моделировании химических явлений и фактов.</w:t>
      </w:r>
      <w:r>
        <w:t xml:space="preserve"> Уметь излагать свои экспериментальные данные, проводить презентации.</w:t>
      </w:r>
    </w:p>
    <w:p w:rsidR="003E388D" w:rsidRPr="00A477CD" w:rsidRDefault="003E388D" w:rsidP="00A80086">
      <w:pPr>
        <w:jc w:val="both"/>
        <w:rPr>
          <w:b/>
        </w:rPr>
      </w:pPr>
    </w:p>
    <w:p w:rsidR="003E388D" w:rsidRPr="00FA1A97" w:rsidRDefault="003E388D" w:rsidP="00FD4389">
      <w:pPr>
        <w:ind w:left="-993" w:firstLine="993"/>
        <w:jc w:val="center"/>
        <w:rPr>
          <w:b/>
        </w:rPr>
      </w:pPr>
    </w:p>
    <w:p w:rsidR="003E388D" w:rsidRPr="00FA1A97" w:rsidRDefault="003E388D" w:rsidP="00FD4389">
      <w:pPr>
        <w:ind w:left="-993" w:firstLine="993"/>
        <w:jc w:val="center"/>
        <w:rPr>
          <w:b/>
        </w:rPr>
      </w:pPr>
    </w:p>
    <w:p w:rsidR="003E388D" w:rsidRPr="00FA1A97" w:rsidRDefault="003E388D" w:rsidP="00FD4389">
      <w:pPr>
        <w:ind w:left="-993" w:firstLine="993"/>
        <w:jc w:val="center"/>
        <w:rPr>
          <w:b/>
        </w:rPr>
      </w:pPr>
    </w:p>
    <w:p w:rsidR="003E388D" w:rsidRPr="00FA1A97" w:rsidRDefault="003E388D" w:rsidP="00FD4389">
      <w:pPr>
        <w:ind w:left="-993" w:firstLine="993"/>
        <w:jc w:val="center"/>
        <w:rPr>
          <w:b/>
        </w:rPr>
      </w:pPr>
    </w:p>
    <w:p w:rsidR="003E388D" w:rsidRPr="00FA1A97" w:rsidRDefault="003E388D" w:rsidP="00FD4389">
      <w:pPr>
        <w:ind w:left="-993" w:firstLine="993"/>
        <w:jc w:val="center"/>
        <w:rPr>
          <w:b/>
        </w:rPr>
      </w:pPr>
    </w:p>
    <w:p w:rsidR="003E388D" w:rsidRPr="00FA1A97" w:rsidRDefault="003E388D" w:rsidP="00FD4389">
      <w:pPr>
        <w:ind w:left="-993" w:firstLine="993"/>
        <w:jc w:val="center"/>
        <w:rPr>
          <w:b/>
        </w:rPr>
      </w:pPr>
    </w:p>
    <w:p w:rsidR="003E388D" w:rsidRPr="00A477CD" w:rsidRDefault="003E388D" w:rsidP="00FD4389">
      <w:pPr>
        <w:ind w:left="-993" w:firstLine="993"/>
        <w:jc w:val="center"/>
        <w:rPr>
          <w:b/>
        </w:rPr>
      </w:pPr>
      <w:r w:rsidRPr="00A477CD">
        <w:rPr>
          <w:b/>
        </w:rPr>
        <w:t>СТРУКТУРА, ОБЪЕМ И СОДЕРЖАНИЕ ДИСЦИПЛИНЫ</w:t>
      </w:r>
    </w:p>
    <w:p w:rsidR="003E388D" w:rsidRPr="00A477CD" w:rsidRDefault="003E388D" w:rsidP="00A80086">
      <w:pPr>
        <w:jc w:val="both"/>
        <w:rPr>
          <w:b/>
          <w:sz w:val="28"/>
          <w:szCs w:val="28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C0"/>
      </w:tblPr>
      <w:tblGrid>
        <w:gridCol w:w="676"/>
        <w:gridCol w:w="4004"/>
        <w:gridCol w:w="720"/>
        <w:gridCol w:w="5658"/>
      </w:tblGrid>
      <w:tr w:rsidR="003E388D" w:rsidRPr="00A477CD" w:rsidTr="00057F92">
        <w:trPr>
          <w:trHeight w:val="255"/>
        </w:trPr>
        <w:tc>
          <w:tcPr>
            <w:tcW w:w="676" w:type="dxa"/>
            <w:vMerge w:val="restart"/>
          </w:tcPr>
          <w:p w:rsidR="003E388D" w:rsidRPr="00A477CD" w:rsidRDefault="003E388D" w:rsidP="00AB5E7A">
            <w:pPr>
              <w:jc w:val="center"/>
              <w:rPr>
                <w:b/>
              </w:rPr>
            </w:pPr>
            <w:r w:rsidRPr="00A477CD">
              <w:rPr>
                <w:b/>
              </w:rPr>
              <w:t>Не</w:t>
            </w:r>
          </w:p>
          <w:p w:rsidR="003E388D" w:rsidRPr="00A477CD" w:rsidRDefault="003E388D" w:rsidP="00AB5E7A">
            <w:pPr>
              <w:jc w:val="center"/>
              <w:rPr>
                <w:b/>
              </w:rPr>
            </w:pPr>
            <w:r w:rsidRPr="00A477CD">
              <w:rPr>
                <w:b/>
              </w:rPr>
              <w:t>деля</w:t>
            </w:r>
          </w:p>
        </w:tc>
        <w:tc>
          <w:tcPr>
            <w:tcW w:w="10382" w:type="dxa"/>
            <w:gridSpan w:val="3"/>
          </w:tcPr>
          <w:p w:rsidR="003E388D" w:rsidRPr="00A477CD" w:rsidRDefault="003E388D" w:rsidP="00FD4389">
            <w:pPr>
              <w:jc w:val="center"/>
              <w:rPr>
                <w:b/>
              </w:rPr>
            </w:pPr>
            <w:r w:rsidRPr="00A477CD">
              <w:rPr>
                <w:b/>
              </w:rPr>
              <w:t>Дисциплина «</w:t>
            </w:r>
            <w:r>
              <w:rPr>
                <w:b/>
                <w:lang w:val="en-US"/>
              </w:rPr>
              <w:t>SPFH</w:t>
            </w:r>
            <w:r w:rsidRPr="00CC6E5D">
              <w:rPr>
                <w:b/>
              </w:rPr>
              <w:t xml:space="preserve"> »</w:t>
            </w:r>
            <w:r w:rsidRPr="00A477CD">
              <w:rPr>
                <w:b/>
              </w:rPr>
              <w:t xml:space="preserve"> </w:t>
            </w:r>
            <w:r w:rsidRPr="00A477CD">
              <w:rPr>
                <w:b/>
                <w:lang w:val="kk-KZ"/>
              </w:rPr>
              <w:t xml:space="preserve">- </w:t>
            </w:r>
            <w:r w:rsidRPr="00A477CD">
              <w:rPr>
                <w:b/>
              </w:rPr>
              <w:t xml:space="preserve">« </w:t>
            </w:r>
            <w:r>
              <w:rPr>
                <w:b/>
              </w:rPr>
              <w:t>Современные проблемы физической химии</w:t>
            </w:r>
            <w:r w:rsidRPr="00A477CD">
              <w:rPr>
                <w:b/>
              </w:rPr>
              <w:t xml:space="preserve"> »,</w:t>
            </w:r>
            <w:r w:rsidRPr="00A477CD">
              <w:t xml:space="preserve"> </w:t>
            </w:r>
            <w:r>
              <w:t xml:space="preserve"> 3 </w:t>
            </w:r>
            <w:r w:rsidRPr="00A477CD">
              <w:rPr>
                <w:b/>
              </w:rPr>
              <w:t xml:space="preserve"> кредита</w:t>
            </w:r>
          </w:p>
        </w:tc>
      </w:tr>
      <w:tr w:rsidR="003E388D" w:rsidRPr="00A477CD" w:rsidTr="00057F92">
        <w:trPr>
          <w:trHeight w:val="255"/>
        </w:trPr>
        <w:tc>
          <w:tcPr>
            <w:tcW w:w="676" w:type="dxa"/>
            <w:vMerge/>
          </w:tcPr>
          <w:p w:rsidR="003E388D" w:rsidRPr="00A477CD" w:rsidRDefault="003E388D" w:rsidP="00AB5E7A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3E388D" w:rsidRPr="00A477CD" w:rsidRDefault="003E388D" w:rsidP="00AB5E7A">
            <w:pPr>
              <w:jc w:val="center"/>
              <w:rPr>
                <w:b/>
              </w:rPr>
            </w:pPr>
            <w:r w:rsidRPr="00A477CD">
              <w:rPr>
                <w:b/>
              </w:rPr>
              <w:t>Название темы</w:t>
            </w:r>
          </w:p>
        </w:tc>
        <w:tc>
          <w:tcPr>
            <w:tcW w:w="720" w:type="dxa"/>
          </w:tcPr>
          <w:p w:rsidR="003E388D" w:rsidRPr="00A477CD" w:rsidRDefault="003E388D" w:rsidP="00AB5E7A">
            <w:pPr>
              <w:jc w:val="center"/>
              <w:rPr>
                <w:b/>
              </w:rPr>
            </w:pPr>
            <w:r w:rsidRPr="00A477CD">
              <w:rPr>
                <w:b/>
              </w:rPr>
              <w:t>Час.</w:t>
            </w:r>
          </w:p>
        </w:tc>
        <w:tc>
          <w:tcPr>
            <w:tcW w:w="5658" w:type="dxa"/>
          </w:tcPr>
          <w:p w:rsidR="003E388D" w:rsidRPr="00A477CD" w:rsidRDefault="003E388D" w:rsidP="00AB5E7A">
            <w:pPr>
              <w:jc w:val="center"/>
              <w:rPr>
                <w:b/>
              </w:rPr>
            </w:pPr>
            <w:r w:rsidRPr="00A477CD">
              <w:rPr>
                <w:b/>
              </w:rPr>
              <w:t>Задания на СР</w:t>
            </w:r>
            <w:r>
              <w:rPr>
                <w:b/>
                <w:lang w:val="kk-KZ"/>
              </w:rPr>
              <w:t>М</w:t>
            </w:r>
          </w:p>
        </w:tc>
      </w:tr>
      <w:tr w:rsidR="003E388D" w:rsidRPr="00A477CD" w:rsidTr="00057F92">
        <w:trPr>
          <w:trHeight w:val="255"/>
        </w:trPr>
        <w:tc>
          <w:tcPr>
            <w:tcW w:w="11058" w:type="dxa"/>
            <w:gridSpan w:val="4"/>
          </w:tcPr>
          <w:p w:rsidR="003E388D" w:rsidRPr="00A477CD" w:rsidRDefault="003E388D" w:rsidP="00AB5E7A">
            <w:pPr>
              <w:jc w:val="center"/>
              <w:rPr>
                <w:b/>
              </w:rPr>
            </w:pPr>
            <w:r w:rsidRPr="00A477CD">
              <w:rPr>
                <w:b/>
              </w:rPr>
              <w:t xml:space="preserve">Тематический блок** </w:t>
            </w:r>
            <w:r w:rsidRPr="00A477CD">
              <w:rPr>
                <w:b/>
                <w:lang w:val="en-US"/>
              </w:rPr>
              <w:t>I</w:t>
            </w:r>
          </w:p>
        </w:tc>
      </w:tr>
      <w:tr w:rsidR="003E388D" w:rsidRPr="008C3145" w:rsidTr="00057F92">
        <w:trPr>
          <w:trHeight w:val="255"/>
        </w:trPr>
        <w:tc>
          <w:tcPr>
            <w:tcW w:w="676" w:type="dxa"/>
          </w:tcPr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  <w:r w:rsidRPr="008C3145">
              <w:rPr>
                <w:b/>
                <w:i/>
              </w:rPr>
              <w:t>1</w:t>
            </w:r>
          </w:p>
        </w:tc>
        <w:tc>
          <w:tcPr>
            <w:tcW w:w="4004" w:type="dxa"/>
          </w:tcPr>
          <w:p w:rsidR="003E388D" w:rsidRPr="00A77509" w:rsidRDefault="003E388D" w:rsidP="00AB5E7A">
            <w:pPr>
              <w:jc w:val="both"/>
              <w:rPr>
                <w:b/>
              </w:rPr>
            </w:pPr>
            <w:r w:rsidRPr="008C3145">
              <w:rPr>
                <w:b/>
                <w:i/>
              </w:rPr>
              <w:t>Лекция 1</w:t>
            </w:r>
            <w:r w:rsidRPr="00A170EC">
              <w:rPr>
                <w:b/>
                <w:i/>
              </w:rPr>
              <w:t>-2</w:t>
            </w:r>
            <w:r w:rsidRPr="008C3145">
              <w:rPr>
                <w:b/>
                <w:i/>
              </w:rPr>
              <w:t xml:space="preserve"> </w:t>
            </w:r>
            <w:r w:rsidR="00786B2D">
              <w:rPr>
                <w:b/>
                <w:i/>
              </w:rPr>
              <w:t>М</w:t>
            </w:r>
            <w:r w:rsidRPr="00A77509">
              <w:t xml:space="preserve">еханизмы образования растворов электролитов. Энергия кристаллической решетки. Модель Борна Уравнения </w:t>
            </w:r>
            <w:proofErr w:type="spellStart"/>
            <w:r w:rsidRPr="00A77509">
              <w:t>Капустинского</w:t>
            </w:r>
            <w:proofErr w:type="spellEnd"/>
            <w:r w:rsidRPr="00A77509">
              <w:t xml:space="preserve">. Термодинамический цикл </w:t>
            </w:r>
            <w:proofErr w:type="spellStart"/>
            <w:r w:rsidRPr="00A77509">
              <w:t>Борна-Габера</w:t>
            </w:r>
            <w:proofErr w:type="spellEnd"/>
            <w:r w:rsidRPr="00A77509">
              <w:t xml:space="preserve"> для расчета энергии кристаллической решетки</w:t>
            </w:r>
            <w:r w:rsidR="00786B2D">
              <w:rPr>
                <w:b/>
              </w:rPr>
              <w:t>.</w:t>
            </w:r>
          </w:p>
          <w:p w:rsidR="003E388D" w:rsidRPr="008C3145" w:rsidRDefault="003E388D" w:rsidP="00AB5E7A">
            <w:pPr>
              <w:jc w:val="both"/>
              <w:rPr>
                <w:b/>
                <w:i/>
              </w:rPr>
            </w:pPr>
          </w:p>
          <w:p w:rsidR="003E388D" w:rsidRDefault="003E388D" w:rsidP="007804BA">
            <w:pPr>
              <w:jc w:val="both"/>
              <w:rPr>
                <w:b/>
                <w:i/>
              </w:rPr>
            </w:pPr>
            <w:r w:rsidRPr="008C3145">
              <w:rPr>
                <w:b/>
                <w:i/>
              </w:rPr>
              <w:t>Практическое  занятие 1</w:t>
            </w:r>
          </w:p>
          <w:p w:rsidR="003E388D" w:rsidRPr="008C3145" w:rsidRDefault="003E388D" w:rsidP="007804BA">
            <w:pPr>
              <w:jc w:val="both"/>
              <w:rPr>
                <w:b/>
                <w:i/>
              </w:rPr>
            </w:pPr>
            <w:r w:rsidRPr="008C3145">
              <w:rPr>
                <w:b/>
                <w:i/>
              </w:rPr>
              <w:t xml:space="preserve"> </w:t>
            </w:r>
            <w:r w:rsidRPr="00A77509">
              <w:t>Вычисление энергии кристаллической решетки различных веществ по модели Борна</w:t>
            </w:r>
            <w:r>
              <w:t xml:space="preserve">, </w:t>
            </w:r>
            <w:proofErr w:type="spellStart"/>
            <w:r>
              <w:t>Капустинского</w:t>
            </w:r>
            <w:proofErr w:type="spellEnd"/>
            <w:r w:rsidR="00786B2D">
              <w:t>.</w:t>
            </w:r>
          </w:p>
        </w:tc>
        <w:tc>
          <w:tcPr>
            <w:tcW w:w="720" w:type="dxa"/>
          </w:tcPr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  <w:r w:rsidRPr="008C3145">
              <w:rPr>
                <w:b/>
                <w:i/>
              </w:rPr>
              <w:t>2</w:t>
            </w: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Default="003E388D" w:rsidP="00AB5E7A">
            <w:pPr>
              <w:jc w:val="center"/>
              <w:rPr>
                <w:b/>
                <w:i/>
              </w:rPr>
            </w:pPr>
          </w:p>
          <w:p w:rsidR="003E388D" w:rsidRDefault="003E388D" w:rsidP="00AB5E7A">
            <w:pPr>
              <w:jc w:val="center"/>
              <w:rPr>
                <w:b/>
                <w:i/>
              </w:rPr>
            </w:pPr>
          </w:p>
          <w:p w:rsidR="003E388D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  <w:r w:rsidRPr="008C3145">
              <w:rPr>
                <w:b/>
                <w:i/>
              </w:rPr>
              <w:t>1</w:t>
            </w: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</w:tc>
        <w:tc>
          <w:tcPr>
            <w:tcW w:w="5658" w:type="dxa"/>
            <w:vMerge w:val="restart"/>
          </w:tcPr>
          <w:p w:rsidR="003E388D" w:rsidRDefault="003E388D" w:rsidP="00966DA8">
            <w:pPr>
              <w:jc w:val="both"/>
              <w:rPr>
                <w:i/>
              </w:rPr>
            </w:pPr>
            <w:r w:rsidRPr="008C3145">
              <w:rPr>
                <w:i/>
              </w:rPr>
              <w:t xml:space="preserve">Вводное занятие. Знакомство с  требованиями выполнений заданий по СРМ и СРМП. </w:t>
            </w:r>
          </w:p>
          <w:p w:rsidR="003E388D" w:rsidRPr="008C3145" w:rsidRDefault="003E388D" w:rsidP="00966DA8">
            <w:pPr>
              <w:jc w:val="both"/>
              <w:rPr>
                <w:i/>
              </w:rPr>
            </w:pPr>
            <w:r w:rsidRPr="008C3145">
              <w:rPr>
                <w:i/>
              </w:rPr>
              <w:t>Получение задания № 1 по СРМ</w:t>
            </w:r>
            <w:r>
              <w:rPr>
                <w:i/>
              </w:rPr>
              <w:t>: Проблемно-исследовательская работа « Зависимость энергии кристаллической решетки (энергии сольватации) от радиуса и заряда ионов»</w:t>
            </w:r>
          </w:p>
          <w:p w:rsidR="003E388D" w:rsidRPr="008C3145" w:rsidRDefault="003E388D" w:rsidP="00966DA8">
            <w:pPr>
              <w:jc w:val="both"/>
              <w:rPr>
                <w:i/>
              </w:rPr>
            </w:pPr>
          </w:p>
          <w:p w:rsidR="003E388D" w:rsidRPr="008C3145" w:rsidRDefault="003E388D" w:rsidP="00966DA8">
            <w:pPr>
              <w:jc w:val="both"/>
              <w:rPr>
                <w:i/>
              </w:rPr>
            </w:pPr>
          </w:p>
          <w:p w:rsidR="003E388D" w:rsidRPr="008C3145" w:rsidRDefault="003E388D" w:rsidP="00966DA8">
            <w:pPr>
              <w:jc w:val="both"/>
              <w:rPr>
                <w:i/>
              </w:rPr>
            </w:pPr>
          </w:p>
          <w:p w:rsidR="003E388D" w:rsidRPr="008C3145" w:rsidRDefault="003E388D" w:rsidP="00966DA8">
            <w:pPr>
              <w:jc w:val="both"/>
              <w:rPr>
                <w:i/>
              </w:rPr>
            </w:pPr>
          </w:p>
          <w:p w:rsidR="003E388D" w:rsidRPr="008C3145" w:rsidRDefault="003E388D" w:rsidP="00966DA8">
            <w:pPr>
              <w:jc w:val="both"/>
              <w:rPr>
                <w:i/>
              </w:rPr>
            </w:pPr>
          </w:p>
          <w:p w:rsidR="003E388D" w:rsidRPr="008C3145" w:rsidRDefault="003E388D" w:rsidP="00966DA8">
            <w:pPr>
              <w:jc w:val="both"/>
              <w:rPr>
                <w:i/>
              </w:rPr>
            </w:pPr>
          </w:p>
          <w:p w:rsidR="003E388D" w:rsidRPr="008C3145" w:rsidRDefault="003E388D" w:rsidP="00966DA8">
            <w:pPr>
              <w:jc w:val="both"/>
              <w:rPr>
                <w:i/>
              </w:rPr>
            </w:pPr>
          </w:p>
          <w:p w:rsidR="003E388D" w:rsidRPr="008C3145" w:rsidRDefault="003E388D" w:rsidP="00966DA8">
            <w:pPr>
              <w:jc w:val="both"/>
              <w:rPr>
                <w:i/>
              </w:rPr>
            </w:pPr>
            <w:r w:rsidRPr="008C3145">
              <w:rPr>
                <w:i/>
              </w:rPr>
              <w:t>Консультации по заданиям СРМ №1  в часы СРМП.</w:t>
            </w:r>
          </w:p>
        </w:tc>
      </w:tr>
      <w:tr w:rsidR="003E388D" w:rsidRPr="008C3145" w:rsidTr="00057F92">
        <w:trPr>
          <w:trHeight w:val="255"/>
        </w:trPr>
        <w:tc>
          <w:tcPr>
            <w:tcW w:w="676" w:type="dxa"/>
          </w:tcPr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  <w:r w:rsidRPr="008C3145">
              <w:rPr>
                <w:b/>
                <w:i/>
              </w:rPr>
              <w:t>2</w:t>
            </w:r>
          </w:p>
        </w:tc>
        <w:tc>
          <w:tcPr>
            <w:tcW w:w="4004" w:type="dxa"/>
          </w:tcPr>
          <w:p w:rsidR="003E388D" w:rsidRPr="00A77509" w:rsidRDefault="003E388D" w:rsidP="00A170EC">
            <w:pPr>
              <w:jc w:val="both"/>
              <w:rPr>
                <w:b/>
              </w:rPr>
            </w:pPr>
            <w:r w:rsidRPr="008C3145">
              <w:rPr>
                <w:b/>
                <w:i/>
              </w:rPr>
              <w:t>Лекция</w:t>
            </w:r>
            <w:r w:rsidRPr="00057F92">
              <w:rPr>
                <w:b/>
                <w:i/>
              </w:rPr>
              <w:t>3-4</w:t>
            </w:r>
            <w:r w:rsidR="00786B2D">
              <w:rPr>
                <w:b/>
                <w:i/>
              </w:rPr>
              <w:t xml:space="preserve"> </w:t>
            </w:r>
            <w:r w:rsidRPr="00A77509">
              <w:t xml:space="preserve">Энергия сольватации. Модель Борна. Уравнение </w:t>
            </w:r>
            <w:proofErr w:type="spellStart"/>
            <w:r w:rsidRPr="00A77509">
              <w:t>Борна-Бъеррума</w:t>
            </w:r>
            <w:proofErr w:type="spellEnd"/>
            <w:r w:rsidRPr="00A77509">
              <w:t xml:space="preserve">. Термодинамический цикл </w:t>
            </w:r>
            <w:proofErr w:type="spellStart"/>
            <w:r w:rsidRPr="00A77509">
              <w:t>Борна-Габера</w:t>
            </w:r>
            <w:proofErr w:type="spellEnd"/>
            <w:r w:rsidRPr="00A77509">
              <w:t xml:space="preserve"> для расчета теплового эффекта сольватации</w:t>
            </w:r>
            <w:r>
              <w:t>.</w:t>
            </w:r>
            <w:r w:rsidRPr="008C3145">
              <w:rPr>
                <w:i/>
              </w:rPr>
              <w:t xml:space="preserve"> </w:t>
            </w:r>
            <w:r w:rsidRPr="00A77509">
              <w:t>Реальная и химическая энергии сольватации. Современная теория сольватации. Числа сольватации</w:t>
            </w:r>
            <w:r w:rsidR="00786B2D">
              <w:rPr>
                <w:b/>
              </w:rPr>
              <w:t>.</w:t>
            </w:r>
          </w:p>
          <w:p w:rsidR="003E388D" w:rsidRPr="008C3145" w:rsidRDefault="003E388D" w:rsidP="00057F92">
            <w:pPr>
              <w:ind w:left="-642" w:firstLine="642"/>
              <w:jc w:val="both"/>
              <w:rPr>
                <w:b/>
                <w:i/>
              </w:rPr>
            </w:pPr>
          </w:p>
          <w:p w:rsidR="003E388D" w:rsidRDefault="003E388D" w:rsidP="00FD4389">
            <w:pPr>
              <w:jc w:val="both"/>
              <w:rPr>
                <w:b/>
                <w:i/>
              </w:rPr>
            </w:pPr>
            <w:r w:rsidRPr="008C3145">
              <w:rPr>
                <w:b/>
                <w:i/>
              </w:rPr>
              <w:t>Практическое) занятие</w:t>
            </w:r>
            <w:proofErr w:type="gramStart"/>
            <w:r>
              <w:rPr>
                <w:b/>
                <w:i/>
              </w:rPr>
              <w:t>2</w:t>
            </w:r>
            <w:proofErr w:type="gramEnd"/>
          </w:p>
          <w:p w:rsidR="003E388D" w:rsidRPr="008C3145" w:rsidRDefault="003E388D" w:rsidP="00186B43">
            <w:pPr>
              <w:jc w:val="both"/>
              <w:rPr>
                <w:b/>
                <w:i/>
              </w:rPr>
            </w:pPr>
            <w:r w:rsidRPr="00A77509">
              <w:t xml:space="preserve">Вычисление энергии сольватации по модели Борна и термодинамическому циклу </w:t>
            </w:r>
            <w:proofErr w:type="spellStart"/>
            <w:r w:rsidRPr="00A77509">
              <w:t>Борна-Габера</w:t>
            </w:r>
            <w:proofErr w:type="spellEnd"/>
            <w:r w:rsidR="00186B43">
              <w:t>.</w:t>
            </w:r>
            <w:r w:rsidRPr="008C3145">
              <w:rPr>
                <w:b/>
                <w:i/>
              </w:rPr>
              <w:t xml:space="preserve"> </w:t>
            </w:r>
          </w:p>
        </w:tc>
        <w:tc>
          <w:tcPr>
            <w:tcW w:w="720" w:type="dxa"/>
          </w:tcPr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  <w:r w:rsidRPr="008C3145">
              <w:rPr>
                <w:b/>
                <w:i/>
              </w:rPr>
              <w:t>2</w:t>
            </w: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186B43" w:rsidRDefault="00186B43" w:rsidP="00AB5E7A">
            <w:pPr>
              <w:jc w:val="center"/>
              <w:rPr>
                <w:b/>
                <w:i/>
              </w:rPr>
            </w:pPr>
          </w:p>
          <w:p w:rsidR="00186B43" w:rsidRDefault="00186B43" w:rsidP="00AB5E7A">
            <w:pPr>
              <w:jc w:val="center"/>
              <w:rPr>
                <w:b/>
                <w:i/>
              </w:rPr>
            </w:pPr>
          </w:p>
          <w:p w:rsidR="00186B43" w:rsidRDefault="00186B43" w:rsidP="00AB5E7A">
            <w:pPr>
              <w:jc w:val="center"/>
              <w:rPr>
                <w:b/>
                <w:i/>
              </w:rPr>
            </w:pPr>
          </w:p>
          <w:p w:rsidR="00186B43" w:rsidRDefault="00186B43" w:rsidP="00AB5E7A">
            <w:pPr>
              <w:jc w:val="center"/>
              <w:rPr>
                <w:b/>
                <w:i/>
              </w:rPr>
            </w:pPr>
          </w:p>
          <w:p w:rsidR="00186B43" w:rsidRDefault="00186B43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  <w:r w:rsidRPr="008C3145">
              <w:rPr>
                <w:b/>
                <w:i/>
              </w:rPr>
              <w:t>1</w:t>
            </w: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</w:tc>
        <w:tc>
          <w:tcPr>
            <w:tcW w:w="5658" w:type="dxa"/>
            <w:vMerge/>
          </w:tcPr>
          <w:p w:rsidR="003E388D" w:rsidRPr="008C3145" w:rsidRDefault="003E388D" w:rsidP="00AB5E7A">
            <w:pPr>
              <w:jc w:val="both"/>
              <w:rPr>
                <w:b/>
                <w:i/>
              </w:rPr>
            </w:pPr>
          </w:p>
        </w:tc>
      </w:tr>
      <w:tr w:rsidR="003E388D" w:rsidRPr="008C3145" w:rsidTr="00057F92">
        <w:trPr>
          <w:trHeight w:val="255"/>
        </w:trPr>
        <w:tc>
          <w:tcPr>
            <w:tcW w:w="676" w:type="dxa"/>
          </w:tcPr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  <w:r w:rsidRPr="008C3145">
              <w:rPr>
                <w:b/>
                <w:i/>
              </w:rPr>
              <w:t>3</w:t>
            </w: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</w:tc>
        <w:tc>
          <w:tcPr>
            <w:tcW w:w="4004" w:type="dxa"/>
          </w:tcPr>
          <w:p w:rsidR="003E388D" w:rsidRPr="00990E00" w:rsidRDefault="003E388D" w:rsidP="00990E00">
            <w:pPr>
              <w:ind w:firstLine="567"/>
              <w:jc w:val="both"/>
            </w:pPr>
            <w:r w:rsidRPr="008C3145">
              <w:rPr>
                <w:b/>
                <w:i/>
              </w:rPr>
              <w:t xml:space="preserve">Лекция </w:t>
            </w:r>
            <w:r>
              <w:rPr>
                <w:b/>
                <w:i/>
              </w:rPr>
              <w:t>5-6</w:t>
            </w:r>
            <w:r w:rsidR="00786B2D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</w:t>
            </w:r>
            <w:r w:rsidRPr="00990E00">
              <w:t xml:space="preserve">Результаты ранних наиболее важных работ в теории сильных электролитов: теория </w:t>
            </w:r>
            <w:proofErr w:type="spellStart"/>
            <w:r w:rsidRPr="00990E00">
              <w:t>Мильнера</w:t>
            </w:r>
            <w:proofErr w:type="spellEnd"/>
            <w:r w:rsidRPr="00990E00">
              <w:t xml:space="preserve">, </w:t>
            </w:r>
            <w:proofErr w:type="spellStart"/>
            <w:r w:rsidRPr="00990E00">
              <w:t>Гхоша</w:t>
            </w:r>
            <w:proofErr w:type="spellEnd"/>
            <w:r w:rsidRPr="00990E00">
              <w:t xml:space="preserve">, </w:t>
            </w:r>
            <w:proofErr w:type="spellStart"/>
            <w:r w:rsidRPr="00990E00">
              <w:t>Бьеррума</w:t>
            </w:r>
            <w:proofErr w:type="spellEnd"/>
            <w:r w:rsidRPr="00990E00">
              <w:t xml:space="preserve">. Термодинамическое описание </w:t>
            </w:r>
            <w:proofErr w:type="spellStart"/>
            <w:proofErr w:type="gramStart"/>
            <w:r w:rsidRPr="00990E00">
              <w:t>ион-ионного</w:t>
            </w:r>
            <w:proofErr w:type="spellEnd"/>
            <w:proofErr w:type="gramEnd"/>
            <w:r w:rsidRPr="00990E00">
              <w:t xml:space="preserve"> взаимодейст</w:t>
            </w:r>
            <w:r>
              <w:t xml:space="preserve">вия в работах Льюиса и </w:t>
            </w:r>
            <w:proofErr w:type="spellStart"/>
            <w:r>
              <w:t>Рендалла</w:t>
            </w:r>
            <w:proofErr w:type="spellEnd"/>
            <w:r>
              <w:t xml:space="preserve">, </w:t>
            </w:r>
            <w:proofErr w:type="spellStart"/>
            <w:r>
              <w:t>Гюгенгейма</w:t>
            </w:r>
            <w:proofErr w:type="spellEnd"/>
            <w:r>
              <w:t xml:space="preserve">, </w:t>
            </w:r>
            <w:proofErr w:type="spellStart"/>
            <w:r>
              <w:t>Девиса</w:t>
            </w:r>
            <w:proofErr w:type="spellEnd"/>
            <w:r w:rsidRPr="00990E00">
              <w:t xml:space="preserve"> </w:t>
            </w:r>
          </w:p>
          <w:p w:rsidR="003E388D" w:rsidRPr="008C3145" w:rsidRDefault="003E388D" w:rsidP="00AB5E7A">
            <w:pPr>
              <w:jc w:val="both"/>
              <w:rPr>
                <w:b/>
                <w:i/>
              </w:rPr>
            </w:pPr>
            <w:r w:rsidRPr="008C3145">
              <w:rPr>
                <w:b/>
                <w:i/>
              </w:rPr>
              <w:t xml:space="preserve"> </w:t>
            </w:r>
          </w:p>
          <w:p w:rsidR="003E388D" w:rsidRPr="008C3145" w:rsidRDefault="003E388D" w:rsidP="002F5FFE">
            <w:pPr>
              <w:jc w:val="both"/>
              <w:rPr>
                <w:b/>
                <w:i/>
              </w:rPr>
            </w:pPr>
            <w:proofErr w:type="gramStart"/>
            <w:r w:rsidRPr="008C3145">
              <w:rPr>
                <w:b/>
                <w:i/>
              </w:rPr>
              <w:t xml:space="preserve">Практическое) занятие 3 </w:t>
            </w:r>
            <w:r w:rsidRPr="00990E00">
              <w:t>Обобщение</w:t>
            </w:r>
            <w:r>
              <w:t xml:space="preserve"> и анализ расчетных работ</w:t>
            </w:r>
            <w:proofErr w:type="gramEnd"/>
          </w:p>
        </w:tc>
        <w:tc>
          <w:tcPr>
            <w:tcW w:w="720" w:type="dxa"/>
          </w:tcPr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  <w:r w:rsidRPr="008C3145">
              <w:rPr>
                <w:b/>
                <w:i/>
              </w:rPr>
              <w:t>2</w:t>
            </w: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057F92" w:rsidRDefault="00057F92" w:rsidP="00AB5E7A">
            <w:pPr>
              <w:jc w:val="center"/>
              <w:rPr>
                <w:b/>
                <w:i/>
                <w:lang w:val="en-US"/>
              </w:rPr>
            </w:pPr>
          </w:p>
          <w:p w:rsidR="00057F92" w:rsidRDefault="00057F92" w:rsidP="00AB5E7A">
            <w:pPr>
              <w:jc w:val="center"/>
              <w:rPr>
                <w:b/>
                <w:i/>
                <w:lang w:val="en-US"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  <w:r w:rsidRPr="008C3145">
              <w:rPr>
                <w:b/>
                <w:i/>
              </w:rPr>
              <w:t>1</w:t>
            </w:r>
          </w:p>
        </w:tc>
        <w:tc>
          <w:tcPr>
            <w:tcW w:w="5658" w:type="dxa"/>
          </w:tcPr>
          <w:p w:rsidR="003E388D" w:rsidRPr="008C3145" w:rsidRDefault="003E388D" w:rsidP="00AB5E7A">
            <w:pPr>
              <w:jc w:val="both"/>
              <w:rPr>
                <w:i/>
              </w:rPr>
            </w:pPr>
          </w:p>
          <w:p w:rsidR="003E388D" w:rsidRPr="008C3145" w:rsidRDefault="003E388D" w:rsidP="00AB5E7A">
            <w:pPr>
              <w:jc w:val="both"/>
              <w:rPr>
                <w:i/>
              </w:rPr>
            </w:pPr>
          </w:p>
          <w:p w:rsidR="003E388D" w:rsidRPr="008C3145" w:rsidRDefault="003E388D" w:rsidP="00AB5E7A">
            <w:pPr>
              <w:jc w:val="both"/>
              <w:rPr>
                <w:i/>
              </w:rPr>
            </w:pPr>
          </w:p>
          <w:p w:rsidR="003E388D" w:rsidRPr="008C3145" w:rsidRDefault="003E388D" w:rsidP="00AB5E7A">
            <w:pPr>
              <w:jc w:val="both"/>
              <w:rPr>
                <w:i/>
              </w:rPr>
            </w:pPr>
          </w:p>
          <w:p w:rsidR="003E388D" w:rsidRPr="008C3145" w:rsidRDefault="003E388D" w:rsidP="00AB5E7A">
            <w:pPr>
              <w:jc w:val="both"/>
              <w:rPr>
                <w:b/>
                <w:i/>
              </w:rPr>
            </w:pPr>
            <w:r w:rsidRPr="008C3145">
              <w:rPr>
                <w:i/>
              </w:rPr>
              <w:t>Консул</w:t>
            </w:r>
            <w:r>
              <w:rPr>
                <w:i/>
              </w:rPr>
              <w:t>ь</w:t>
            </w:r>
            <w:r w:rsidRPr="008C3145">
              <w:rPr>
                <w:i/>
              </w:rPr>
              <w:t>тации по заданиям СРМ №1  в часы СРМП.</w:t>
            </w:r>
          </w:p>
        </w:tc>
      </w:tr>
      <w:tr w:rsidR="003E388D" w:rsidRPr="008C3145" w:rsidTr="00057F92">
        <w:trPr>
          <w:trHeight w:val="255"/>
        </w:trPr>
        <w:tc>
          <w:tcPr>
            <w:tcW w:w="676" w:type="dxa"/>
          </w:tcPr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  <w:r w:rsidRPr="008C3145">
              <w:rPr>
                <w:b/>
                <w:i/>
              </w:rPr>
              <w:t>4</w:t>
            </w:r>
          </w:p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</w:p>
        </w:tc>
        <w:tc>
          <w:tcPr>
            <w:tcW w:w="4004" w:type="dxa"/>
          </w:tcPr>
          <w:p w:rsidR="00057F92" w:rsidRPr="00A77509" w:rsidRDefault="003E388D" w:rsidP="00057F92">
            <w:pPr>
              <w:jc w:val="both"/>
            </w:pPr>
            <w:r w:rsidRPr="008C3145">
              <w:rPr>
                <w:b/>
                <w:i/>
              </w:rPr>
              <w:t>Лекция</w:t>
            </w:r>
            <w:r>
              <w:rPr>
                <w:b/>
                <w:i/>
              </w:rPr>
              <w:t xml:space="preserve"> 7</w:t>
            </w:r>
            <w:r w:rsidR="00F75863">
              <w:rPr>
                <w:b/>
                <w:i/>
              </w:rPr>
              <w:t>-8</w:t>
            </w:r>
            <w:r w:rsidRPr="008C3145">
              <w:rPr>
                <w:b/>
                <w:i/>
              </w:rPr>
              <w:t xml:space="preserve"> </w:t>
            </w:r>
            <w:r w:rsidR="00057F92" w:rsidRPr="00A77509">
              <w:t xml:space="preserve">Термодинамические свойства ионов: энергия Гиббса, энтальпия, энтропия ионов. Термодинамика ионной </w:t>
            </w:r>
            <w:r w:rsidR="00057F92" w:rsidRPr="00A77509">
              <w:lastRenderedPageBreak/>
              <w:t>сольватации.</w:t>
            </w:r>
          </w:p>
          <w:p w:rsidR="003E388D" w:rsidRDefault="003E388D" w:rsidP="000469C3">
            <w:pPr>
              <w:jc w:val="both"/>
              <w:rPr>
                <w:b/>
                <w:i/>
              </w:rPr>
            </w:pPr>
          </w:p>
          <w:p w:rsidR="003E388D" w:rsidRPr="008C3145" w:rsidRDefault="00057F92" w:rsidP="008C314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</w:t>
            </w:r>
            <w:r w:rsidR="003E388D" w:rsidRPr="008C3145">
              <w:rPr>
                <w:b/>
                <w:i/>
              </w:rPr>
              <w:t xml:space="preserve">рактическое занятие 4 </w:t>
            </w:r>
            <w:r w:rsidR="003E388D" w:rsidRPr="00A77509">
              <w:t>Презентация задания СРМ № 1</w:t>
            </w:r>
            <w:r w:rsidR="00786B2D">
              <w:t>.</w:t>
            </w:r>
          </w:p>
        </w:tc>
        <w:tc>
          <w:tcPr>
            <w:tcW w:w="720" w:type="dxa"/>
          </w:tcPr>
          <w:p w:rsidR="003E388D" w:rsidRPr="008C3145" w:rsidRDefault="00F75863" w:rsidP="000469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</w:t>
            </w:r>
          </w:p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  <w:r w:rsidRPr="008C3145">
              <w:rPr>
                <w:b/>
                <w:i/>
              </w:rPr>
              <w:t>1</w:t>
            </w:r>
          </w:p>
        </w:tc>
        <w:tc>
          <w:tcPr>
            <w:tcW w:w="5658" w:type="dxa"/>
          </w:tcPr>
          <w:p w:rsidR="003E388D" w:rsidRPr="008C3145" w:rsidRDefault="003E388D" w:rsidP="000469C3">
            <w:pPr>
              <w:jc w:val="both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both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both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both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both"/>
              <w:rPr>
                <w:b/>
                <w:i/>
              </w:rPr>
            </w:pPr>
          </w:p>
          <w:p w:rsidR="003E388D" w:rsidRPr="00786B2D" w:rsidRDefault="003E388D" w:rsidP="000469C3">
            <w:pPr>
              <w:jc w:val="both"/>
              <w:rPr>
                <w:i/>
              </w:rPr>
            </w:pPr>
            <w:r w:rsidRPr="00786B2D">
              <w:rPr>
                <w:i/>
              </w:rPr>
              <w:t>Отчет по заданию СРМ №1</w:t>
            </w:r>
          </w:p>
        </w:tc>
      </w:tr>
      <w:tr w:rsidR="003E388D" w:rsidRPr="008C3145" w:rsidTr="00057F92">
        <w:trPr>
          <w:trHeight w:val="255"/>
        </w:trPr>
        <w:tc>
          <w:tcPr>
            <w:tcW w:w="676" w:type="dxa"/>
          </w:tcPr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  <w:r w:rsidRPr="008C3145">
              <w:rPr>
                <w:b/>
                <w:i/>
              </w:rPr>
              <w:lastRenderedPageBreak/>
              <w:t>5</w:t>
            </w:r>
          </w:p>
        </w:tc>
        <w:tc>
          <w:tcPr>
            <w:tcW w:w="4004" w:type="dxa"/>
          </w:tcPr>
          <w:p w:rsidR="00DD039F" w:rsidRDefault="003E388D" w:rsidP="00DD039F">
            <w:pPr>
              <w:jc w:val="both"/>
              <w:rPr>
                <w:b/>
                <w:i/>
              </w:rPr>
            </w:pPr>
            <w:r w:rsidRPr="008C3145">
              <w:rPr>
                <w:b/>
                <w:i/>
              </w:rPr>
              <w:t xml:space="preserve">Лекция </w:t>
            </w:r>
            <w:r w:rsidR="00F75863">
              <w:rPr>
                <w:b/>
                <w:i/>
              </w:rPr>
              <w:t>9-10</w:t>
            </w:r>
            <w:r w:rsidRPr="008C3145">
              <w:rPr>
                <w:b/>
                <w:i/>
              </w:rPr>
              <w:t xml:space="preserve"> </w:t>
            </w:r>
          </w:p>
          <w:p w:rsidR="00DD039F" w:rsidRPr="00A77509" w:rsidRDefault="00DD039F" w:rsidP="00DD039F">
            <w:pPr>
              <w:jc w:val="both"/>
              <w:rPr>
                <w:b/>
              </w:rPr>
            </w:pPr>
            <w:r w:rsidRPr="00A77509">
              <w:rPr>
                <w:rFonts w:eastAsia="Batang"/>
                <w:lang w:eastAsia="ko-KR"/>
              </w:rPr>
              <w:t>Макро- и микросостояние системы. Статистическое обоснование второго закона термодинамики. Закон распределения молекул по энергиям (закон Больцмана)</w:t>
            </w:r>
            <w:proofErr w:type="gramStart"/>
            <w:r w:rsidR="00786B2D">
              <w:rPr>
                <w:b/>
              </w:rPr>
              <w:t xml:space="preserve">  .</w:t>
            </w:r>
            <w:proofErr w:type="gramEnd"/>
          </w:p>
          <w:p w:rsidR="003E388D" w:rsidRPr="008C3145" w:rsidRDefault="003E388D" w:rsidP="00786B2D">
            <w:pPr>
              <w:jc w:val="both"/>
              <w:rPr>
                <w:b/>
                <w:i/>
              </w:rPr>
            </w:pPr>
            <w:r w:rsidRPr="008C3145">
              <w:rPr>
                <w:b/>
                <w:i/>
              </w:rPr>
              <w:t xml:space="preserve">Практическое занятие 5  </w:t>
            </w:r>
            <w:r w:rsidRPr="00A77509">
              <w:t>Решение задач по теме лекционного материала</w:t>
            </w:r>
          </w:p>
        </w:tc>
        <w:tc>
          <w:tcPr>
            <w:tcW w:w="720" w:type="dxa"/>
          </w:tcPr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  <w:r w:rsidRPr="008C3145">
              <w:rPr>
                <w:b/>
                <w:i/>
              </w:rPr>
              <w:t>2</w:t>
            </w:r>
          </w:p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  <w:r w:rsidRPr="008C3145">
              <w:rPr>
                <w:b/>
                <w:i/>
              </w:rPr>
              <w:t>1</w:t>
            </w:r>
          </w:p>
        </w:tc>
        <w:tc>
          <w:tcPr>
            <w:tcW w:w="5658" w:type="dxa"/>
          </w:tcPr>
          <w:p w:rsidR="003E388D" w:rsidRPr="008C3145" w:rsidRDefault="003E388D" w:rsidP="000469C3">
            <w:pPr>
              <w:jc w:val="both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both"/>
              <w:rPr>
                <w:b/>
                <w:i/>
              </w:rPr>
            </w:pPr>
          </w:p>
          <w:p w:rsidR="003E388D" w:rsidRPr="008C3145" w:rsidRDefault="003E388D" w:rsidP="005570BB">
            <w:pPr>
              <w:jc w:val="both"/>
              <w:rPr>
                <w:i/>
              </w:rPr>
            </w:pPr>
            <w:r w:rsidRPr="008C3145">
              <w:rPr>
                <w:i/>
              </w:rPr>
              <w:t>Задание по СРМ № 2</w:t>
            </w:r>
            <w:r>
              <w:rPr>
                <w:i/>
              </w:rPr>
              <w:t>: «Рассчитать термодинамические свойства ионов некоторых электролитов »</w:t>
            </w:r>
          </w:p>
        </w:tc>
      </w:tr>
      <w:tr w:rsidR="003E388D" w:rsidRPr="008C3145" w:rsidTr="00057F92">
        <w:trPr>
          <w:trHeight w:val="255"/>
        </w:trPr>
        <w:tc>
          <w:tcPr>
            <w:tcW w:w="676" w:type="dxa"/>
          </w:tcPr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  <w:r w:rsidRPr="008C3145">
              <w:rPr>
                <w:b/>
                <w:i/>
              </w:rPr>
              <w:t>6</w:t>
            </w:r>
          </w:p>
        </w:tc>
        <w:tc>
          <w:tcPr>
            <w:tcW w:w="4004" w:type="dxa"/>
          </w:tcPr>
          <w:p w:rsidR="00DD039F" w:rsidRDefault="003E388D" w:rsidP="0016406F">
            <w:pPr>
              <w:jc w:val="both"/>
              <w:rPr>
                <w:b/>
                <w:i/>
              </w:rPr>
            </w:pPr>
            <w:r w:rsidRPr="008C3145">
              <w:rPr>
                <w:b/>
                <w:i/>
              </w:rPr>
              <w:t>Лекция</w:t>
            </w:r>
            <w:r w:rsidR="00DD039F">
              <w:rPr>
                <w:b/>
                <w:i/>
              </w:rPr>
              <w:t>1</w:t>
            </w:r>
            <w:r w:rsidR="00F75863">
              <w:rPr>
                <w:b/>
                <w:i/>
              </w:rPr>
              <w:t>1-12</w:t>
            </w:r>
          </w:p>
          <w:p w:rsidR="00DD039F" w:rsidRDefault="00DD039F" w:rsidP="00DD039F">
            <w:pPr>
              <w:jc w:val="both"/>
              <w:rPr>
                <w:b/>
                <w:i/>
              </w:rPr>
            </w:pPr>
            <w:r>
              <w:rPr>
                <w:rFonts w:eastAsia="Batang"/>
                <w:lang w:eastAsia="ko-KR"/>
              </w:rPr>
              <w:t>Сумма по состояниям и её свойства. Молекулярная сумма по состояниям и ее связь с термодинамическими функциями</w:t>
            </w:r>
            <w:proofErr w:type="gramStart"/>
            <w:r>
              <w:rPr>
                <w:b/>
                <w:i/>
              </w:rPr>
              <w:t xml:space="preserve"> </w:t>
            </w:r>
            <w:r w:rsidR="00786B2D">
              <w:rPr>
                <w:b/>
                <w:i/>
              </w:rPr>
              <w:t>.</w:t>
            </w:r>
            <w:proofErr w:type="gramEnd"/>
          </w:p>
          <w:p w:rsidR="00DD039F" w:rsidRPr="009915E8" w:rsidRDefault="00DD039F" w:rsidP="00DD039F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Практическое занятие </w:t>
            </w:r>
            <w:r w:rsidR="0063115B">
              <w:rPr>
                <w:b/>
                <w:i/>
              </w:rPr>
              <w:t>6</w:t>
            </w:r>
            <w:r>
              <w:rPr>
                <w:b/>
              </w:rPr>
              <w:t xml:space="preserve">. </w:t>
            </w:r>
            <w:r>
              <w:t>Решение задач по лекционному материалу</w:t>
            </w:r>
          </w:p>
          <w:p w:rsidR="00DD039F" w:rsidRDefault="00DD039F" w:rsidP="0016406F">
            <w:pPr>
              <w:jc w:val="both"/>
              <w:rPr>
                <w:b/>
                <w:i/>
              </w:rPr>
            </w:pPr>
          </w:p>
          <w:p w:rsidR="00DD039F" w:rsidRDefault="00DD039F" w:rsidP="0016406F">
            <w:pPr>
              <w:jc w:val="both"/>
              <w:rPr>
                <w:b/>
                <w:i/>
              </w:rPr>
            </w:pPr>
          </w:p>
          <w:p w:rsidR="00DD039F" w:rsidRDefault="00DD039F" w:rsidP="0016406F">
            <w:pPr>
              <w:jc w:val="both"/>
              <w:rPr>
                <w:b/>
                <w:i/>
              </w:rPr>
            </w:pPr>
          </w:p>
          <w:p w:rsidR="003E388D" w:rsidRPr="008C3145" w:rsidRDefault="003E388D" w:rsidP="00DD039F">
            <w:pPr>
              <w:jc w:val="both"/>
              <w:rPr>
                <w:b/>
                <w:i/>
              </w:rPr>
            </w:pPr>
            <w:r w:rsidRPr="008C3145">
              <w:rPr>
                <w:b/>
                <w:i/>
              </w:rPr>
              <w:t xml:space="preserve"> </w:t>
            </w:r>
          </w:p>
        </w:tc>
        <w:tc>
          <w:tcPr>
            <w:tcW w:w="720" w:type="dxa"/>
          </w:tcPr>
          <w:p w:rsidR="003E388D" w:rsidRPr="008C3145" w:rsidRDefault="003E388D" w:rsidP="00AB5E7A">
            <w:pPr>
              <w:jc w:val="both"/>
              <w:rPr>
                <w:b/>
                <w:i/>
              </w:rPr>
            </w:pPr>
            <w:r w:rsidRPr="008C3145">
              <w:rPr>
                <w:b/>
                <w:i/>
              </w:rPr>
              <w:t xml:space="preserve">  </w:t>
            </w:r>
            <w:r w:rsidR="00F75863">
              <w:rPr>
                <w:b/>
                <w:i/>
              </w:rPr>
              <w:t>2</w:t>
            </w:r>
          </w:p>
          <w:p w:rsidR="003E388D" w:rsidRPr="008C3145" w:rsidRDefault="003E388D" w:rsidP="00AB5E7A">
            <w:pPr>
              <w:jc w:val="both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both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both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both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both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both"/>
              <w:rPr>
                <w:b/>
                <w:i/>
              </w:rPr>
            </w:pPr>
            <w:r w:rsidRPr="008C3145">
              <w:rPr>
                <w:b/>
                <w:i/>
              </w:rPr>
              <w:t xml:space="preserve">   1</w:t>
            </w:r>
          </w:p>
        </w:tc>
        <w:tc>
          <w:tcPr>
            <w:tcW w:w="5658" w:type="dxa"/>
          </w:tcPr>
          <w:p w:rsidR="003E388D" w:rsidRPr="008C3145" w:rsidRDefault="003E388D" w:rsidP="00AB5E7A">
            <w:pPr>
              <w:jc w:val="both"/>
              <w:rPr>
                <w:i/>
              </w:rPr>
            </w:pPr>
            <w:r w:rsidRPr="008C3145">
              <w:rPr>
                <w:i/>
              </w:rPr>
              <w:t>Консультация по вопросам задания СРМ №2</w:t>
            </w:r>
          </w:p>
        </w:tc>
      </w:tr>
      <w:tr w:rsidR="003E388D" w:rsidRPr="008C3145" w:rsidTr="00057F92">
        <w:trPr>
          <w:trHeight w:val="255"/>
        </w:trPr>
        <w:tc>
          <w:tcPr>
            <w:tcW w:w="676" w:type="dxa"/>
          </w:tcPr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4004" w:type="dxa"/>
          </w:tcPr>
          <w:p w:rsidR="00DD039F" w:rsidRPr="00F74DC8" w:rsidRDefault="0063115B" w:rsidP="00DD039F">
            <w:pPr>
              <w:jc w:val="both"/>
              <w:rPr>
                <w:b/>
              </w:rPr>
            </w:pPr>
            <w:r>
              <w:rPr>
                <w:b/>
                <w:i/>
              </w:rPr>
              <w:t>Лекция 13-14</w:t>
            </w:r>
            <w:r w:rsidR="00DD039F">
              <w:rPr>
                <w:b/>
                <w:i/>
              </w:rPr>
              <w:t xml:space="preserve"> </w:t>
            </w:r>
            <w:r w:rsidR="00DD039F" w:rsidRPr="00F74DC8">
              <w:t>Теория активных столкновений (ТАС). Скорость и константа скорости бимолекулярных реакций. Применение ТАС к мономолекулярным</w:t>
            </w:r>
            <w:r w:rsidR="00DD039F">
              <w:t xml:space="preserve"> </w:t>
            </w:r>
            <w:r w:rsidR="00786B2D">
              <w:t xml:space="preserve"> реакциям.</w:t>
            </w:r>
          </w:p>
          <w:p w:rsidR="00DD039F" w:rsidRPr="00F74DC8" w:rsidRDefault="00DD039F" w:rsidP="00DD039F">
            <w:pPr>
              <w:jc w:val="both"/>
              <w:rPr>
                <w:b/>
              </w:rPr>
            </w:pPr>
          </w:p>
          <w:p w:rsidR="003E388D" w:rsidRPr="008C3145" w:rsidRDefault="00DD039F" w:rsidP="0063115B">
            <w:pPr>
              <w:jc w:val="both"/>
              <w:rPr>
                <w:b/>
                <w:i/>
              </w:rPr>
            </w:pPr>
            <w:r w:rsidRPr="00442C66">
              <w:rPr>
                <w:b/>
                <w:i/>
              </w:rPr>
              <w:t xml:space="preserve">Практическое занятие </w:t>
            </w:r>
            <w:r w:rsidR="0063115B">
              <w:rPr>
                <w:b/>
                <w:i/>
              </w:rPr>
              <w:t>7</w:t>
            </w:r>
            <w:r w:rsidRPr="00442C66">
              <w:rPr>
                <w:b/>
                <w:i/>
              </w:rPr>
              <w:t xml:space="preserve"> </w:t>
            </w:r>
            <w:r w:rsidR="00786B2D">
              <w:t xml:space="preserve"> </w:t>
            </w:r>
            <w:r w:rsidRPr="00F74DC8">
              <w:t>Задачи по прикладной кинетике: теория активных столкновений</w:t>
            </w:r>
            <w:r w:rsidR="00786B2D">
              <w:t>.</w:t>
            </w:r>
          </w:p>
        </w:tc>
        <w:tc>
          <w:tcPr>
            <w:tcW w:w="720" w:type="dxa"/>
          </w:tcPr>
          <w:p w:rsidR="003E388D" w:rsidRDefault="003E388D" w:rsidP="00AB5E7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</w:t>
            </w:r>
            <w:r w:rsidR="0063115B">
              <w:rPr>
                <w:b/>
                <w:i/>
              </w:rPr>
              <w:t>2</w:t>
            </w:r>
          </w:p>
          <w:p w:rsidR="003E388D" w:rsidRDefault="003E388D" w:rsidP="00AB5E7A">
            <w:pPr>
              <w:jc w:val="both"/>
              <w:rPr>
                <w:b/>
                <w:i/>
              </w:rPr>
            </w:pPr>
          </w:p>
          <w:p w:rsidR="003E388D" w:rsidRDefault="003E388D" w:rsidP="00AB5E7A">
            <w:pPr>
              <w:jc w:val="both"/>
              <w:rPr>
                <w:b/>
                <w:i/>
              </w:rPr>
            </w:pPr>
          </w:p>
          <w:p w:rsidR="003E388D" w:rsidRDefault="003E388D" w:rsidP="00AB5E7A">
            <w:pPr>
              <w:jc w:val="both"/>
              <w:rPr>
                <w:b/>
                <w:i/>
              </w:rPr>
            </w:pPr>
          </w:p>
          <w:p w:rsidR="003E388D" w:rsidRDefault="003E388D" w:rsidP="00AB5E7A">
            <w:pPr>
              <w:jc w:val="both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1</w:t>
            </w:r>
          </w:p>
        </w:tc>
        <w:tc>
          <w:tcPr>
            <w:tcW w:w="5658" w:type="dxa"/>
          </w:tcPr>
          <w:p w:rsidR="003E388D" w:rsidRPr="00786B2D" w:rsidRDefault="003E388D" w:rsidP="00AB5E7A">
            <w:pPr>
              <w:jc w:val="both"/>
              <w:rPr>
                <w:i/>
              </w:rPr>
            </w:pPr>
            <w:r w:rsidRPr="00786B2D">
              <w:rPr>
                <w:i/>
              </w:rPr>
              <w:t>Консультации по всем теоретическим вопросам</w:t>
            </w:r>
          </w:p>
          <w:p w:rsidR="003E388D" w:rsidRPr="00786B2D" w:rsidRDefault="003E388D" w:rsidP="00AB5E7A">
            <w:pPr>
              <w:jc w:val="both"/>
              <w:rPr>
                <w:i/>
              </w:rPr>
            </w:pPr>
          </w:p>
          <w:p w:rsidR="003E388D" w:rsidRPr="00786B2D" w:rsidRDefault="0063115B" w:rsidP="00AB5E7A">
            <w:pPr>
              <w:jc w:val="both"/>
              <w:rPr>
                <w:i/>
              </w:rPr>
            </w:pPr>
            <w:r w:rsidRPr="00786B2D">
              <w:rPr>
                <w:i/>
              </w:rPr>
              <w:t>Рубежный контроль №1</w:t>
            </w:r>
          </w:p>
          <w:p w:rsidR="003E388D" w:rsidRDefault="003E388D" w:rsidP="00AB5E7A">
            <w:pPr>
              <w:jc w:val="both"/>
              <w:rPr>
                <w:b/>
                <w:i/>
              </w:rPr>
            </w:pPr>
          </w:p>
          <w:p w:rsidR="003E388D" w:rsidRDefault="003E388D" w:rsidP="00AB5E7A">
            <w:pPr>
              <w:jc w:val="both"/>
              <w:rPr>
                <w:b/>
                <w:i/>
              </w:rPr>
            </w:pPr>
          </w:p>
          <w:p w:rsidR="003E388D" w:rsidRPr="00594BEA" w:rsidRDefault="003E388D" w:rsidP="009915E8">
            <w:pPr>
              <w:jc w:val="both"/>
              <w:rPr>
                <w:b/>
              </w:rPr>
            </w:pPr>
            <w:r>
              <w:rPr>
                <w:b/>
                <w:i/>
              </w:rPr>
              <w:t xml:space="preserve"> </w:t>
            </w:r>
            <w:r w:rsidRPr="008545AA">
              <w:rPr>
                <w:i/>
              </w:rPr>
              <w:t>Отчет по заданию СРМ № 2</w:t>
            </w:r>
          </w:p>
          <w:p w:rsidR="003E388D" w:rsidRDefault="003E388D" w:rsidP="00AB5E7A">
            <w:pPr>
              <w:jc w:val="both"/>
              <w:rPr>
                <w:b/>
                <w:i/>
              </w:rPr>
            </w:pPr>
          </w:p>
          <w:p w:rsidR="003E388D" w:rsidRDefault="003E388D" w:rsidP="00AB5E7A">
            <w:pPr>
              <w:jc w:val="both"/>
              <w:rPr>
                <w:b/>
                <w:i/>
              </w:rPr>
            </w:pPr>
          </w:p>
          <w:p w:rsidR="003E388D" w:rsidRDefault="003E388D" w:rsidP="00AB5E7A">
            <w:pPr>
              <w:jc w:val="both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both"/>
              <w:rPr>
                <w:b/>
                <w:i/>
              </w:rPr>
            </w:pPr>
          </w:p>
        </w:tc>
      </w:tr>
      <w:tr w:rsidR="003E388D" w:rsidRPr="00A477CD" w:rsidTr="00057F92">
        <w:trPr>
          <w:trHeight w:val="255"/>
        </w:trPr>
        <w:tc>
          <w:tcPr>
            <w:tcW w:w="676" w:type="dxa"/>
          </w:tcPr>
          <w:p w:rsidR="003E388D" w:rsidRPr="008545AA" w:rsidRDefault="003E388D" w:rsidP="00E1511E">
            <w:pPr>
              <w:jc w:val="center"/>
              <w:rPr>
                <w:b/>
                <w:i/>
              </w:rPr>
            </w:pPr>
          </w:p>
          <w:p w:rsidR="003E388D" w:rsidRPr="008545AA" w:rsidRDefault="003E388D" w:rsidP="00E151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4004" w:type="dxa"/>
          </w:tcPr>
          <w:p w:rsidR="00F75863" w:rsidRDefault="003E388D" w:rsidP="009915E8">
            <w:pPr>
              <w:jc w:val="both"/>
              <w:rPr>
                <w:b/>
                <w:i/>
              </w:rPr>
            </w:pPr>
            <w:r w:rsidRPr="008545AA">
              <w:rPr>
                <w:b/>
                <w:i/>
              </w:rPr>
              <w:t>Лекция</w:t>
            </w:r>
            <w:r>
              <w:rPr>
                <w:b/>
                <w:i/>
              </w:rPr>
              <w:t xml:space="preserve"> </w:t>
            </w:r>
            <w:r w:rsidR="0063115B">
              <w:rPr>
                <w:b/>
                <w:i/>
              </w:rPr>
              <w:t>15-16</w:t>
            </w:r>
          </w:p>
          <w:p w:rsidR="00F75863" w:rsidRPr="00AA44FC" w:rsidRDefault="00F75863" w:rsidP="00F75863">
            <w:pPr>
              <w:jc w:val="both"/>
            </w:pPr>
            <w:r w:rsidRPr="00AA44FC">
              <w:t>Теория активированного комплекса (ТАК). Статистическое и термодина</w:t>
            </w:r>
            <w:r w:rsidR="00786B2D">
              <w:t>мическое обоснование теории ТАК</w:t>
            </w:r>
          </w:p>
          <w:p w:rsidR="00F75863" w:rsidRPr="00442C66" w:rsidRDefault="00F75863" w:rsidP="00F75863">
            <w:pPr>
              <w:jc w:val="both"/>
              <w:rPr>
                <w:b/>
                <w:i/>
              </w:rPr>
            </w:pPr>
          </w:p>
          <w:p w:rsidR="00F75863" w:rsidRDefault="00F75863" w:rsidP="00F75863">
            <w:pPr>
              <w:jc w:val="both"/>
              <w:rPr>
                <w:b/>
                <w:i/>
              </w:rPr>
            </w:pPr>
            <w:r w:rsidRPr="00442C66">
              <w:rPr>
                <w:b/>
                <w:i/>
              </w:rPr>
              <w:t>Практическое</w:t>
            </w:r>
            <w:r>
              <w:rPr>
                <w:b/>
                <w:i/>
              </w:rPr>
              <w:t xml:space="preserve"> </w:t>
            </w:r>
            <w:r w:rsidRPr="00442C66">
              <w:rPr>
                <w:b/>
                <w:i/>
              </w:rPr>
              <w:t xml:space="preserve"> занятие</w:t>
            </w:r>
            <w:r>
              <w:rPr>
                <w:b/>
                <w:i/>
              </w:rPr>
              <w:t xml:space="preserve"> </w:t>
            </w:r>
            <w:r w:rsidR="00D01AD6">
              <w:rPr>
                <w:b/>
                <w:i/>
              </w:rPr>
              <w:t>8</w:t>
            </w:r>
            <w:r w:rsidRPr="00442C66">
              <w:rPr>
                <w:b/>
                <w:i/>
              </w:rPr>
              <w:t xml:space="preserve"> </w:t>
            </w:r>
            <w:r w:rsidRPr="00F74DC8">
              <w:t>Задачи по прикладной кинетике: теория</w:t>
            </w:r>
            <w:r w:rsidR="00786B2D">
              <w:t xml:space="preserve"> активированного комплекса.</w:t>
            </w:r>
          </w:p>
          <w:p w:rsidR="00F75863" w:rsidRDefault="00F75863" w:rsidP="009915E8">
            <w:pPr>
              <w:jc w:val="both"/>
              <w:rPr>
                <w:b/>
                <w:i/>
              </w:rPr>
            </w:pPr>
          </w:p>
          <w:p w:rsidR="003E388D" w:rsidRPr="00A77509" w:rsidRDefault="003E388D" w:rsidP="009915E8">
            <w:pPr>
              <w:jc w:val="both"/>
              <w:rPr>
                <w:b/>
              </w:rPr>
            </w:pPr>
          </w:p>
          <w:p w:rsidR="003E388D" w:rsidRPr="008545AA" w:rsidRDefault="003E388D" w:rsidP="00A27137">
            <w:pPr>
              <w:jc w:val="both"/>
              <w:rPr>
                <w:b/>
                <w:i/>
              </w:rPr>
            </w:pPr>
          </w:p>
        </w:tc>
        <w:tc>
          <w:tcPr>
            <w:tcW w:w="720" w:type="dxa"/>
          </w:tcPr>
          <w:p w:rsidR="003E388D" w:rsidRPr="008545AA" w:rsidRDefault="0063115B" w:rsidP="008545A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3E388D" w:rsidRDefault="003E388D" w:rsidP="008545AA">
            <w:pPr>
              <w:jc w:val="both"/>
              <w:rPr>
                <w:b/>
                <w:i/>
              </w:rPr>
            </w:pPr>
          </w:p>
          <w:p w:rsidR="003E388D" w:rsidRDefault="003E388D" w:rsidP="008545AA">
            <w:pPr>
              <w:jc w:val="both"/>
              <w:rPr>
                <w:b/>
                <w:i/>
              </w:rPr>
            </w:pPr>
          </w:p>
          <w:p w:rsidR="003E388D" w:rsidRDefault="003E388D" w:rsidP="008545AA">
            <w:pPr>
              <w:jc w:val="both"/>
              <w:rPr>
                <w:b/>
                <w:i/>
              </w:rPr>
            </w:pPr>
          </w:p>
          <w:p w:rsidR="003E388D" w:rsidRDefault="003E388D" w:rsidP="008545AA">
            <w:pPr>
              <w:jc w:val="both"/>
              <w:rPr>
                <w:b/>
                <w:i/>
              </w:rPr>
            </w:pPr>
          </w:p>
          <w:p w:rsidR="003E388D" w:rsidRDefault="003E388D" w:rsidP="008545AA">
            <w:pPr>
              <w:jc w:val="both"/>
              <w:rPr>
                <w:b/>
                <w:i/>
              </w:rPr>
            </w:pPr>
          </w:p>
          <w:p w:rsidR="003E388D" w:rsidRDefault="003E388D" w:rsidP="008545AA">
            <w:pPr>
              <w:jc w:val="both"/>
              <w:rPr>
                <w:b/>
                <w:i/>
              </w:rPr>
            </w:pPr>
          </w:p>
          <w:p w:rsidR="003E388D" w:rsidRPr="008545AA" w:rsidRDefault="003E388D" w:rsidP="008545AA">
            <w:pPr>
              <w:jc w:val="both"/>
              <w:rPr>
                <w:b/>
                <w:i/>
              </w:rPr>
            </w:pPr>
          </w:p>
          <w:p w:rsidR="003E388D" w:rsidRPr="008545AA" w:rsidRDefault="003E388D" w:rsidP="008545A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Pr="008545AA">
              <w:rPr>
                <w:b/>
                <w:i/>
              </w:rPr>
              <w:t>1</w:t>
            </w:r>
          </w:p>
        </w:tc>
        <w:tc>
          <w:tcPr>
            <w:tcW w:w="5658" w:type="dxa"/>
          </w:tcPr>
          <w:p w:rsidR="003E388D" w:rsidRDefault="003E388D" w:rsidP="00E1511E">
            <w:pPr>
              <w:jc w:val="both"/>
              <w:rPr>
                <w:b/>
                <w:i/>
              </w:rPr>
            </w:pPr>
            <w:r w:rsidRPr="00786B2D">
              <w:rPr>
                <w:i/>
              </w:rPr>
              <w:t>Задание по СРМ № 3.</w:t>
            </w:r>
            <w:r w:rsidRPr="008C3145">
              <w:rPr>
                <w:i/>
              </w:rPr>
              <w:t xml:space="preserve"> </w:t>
            </w:r>
            <w:r>
              <w:rPr>
                <w:i/>
              </w:rPr>
              <w:t>Проблемно-исследовательская работа « Зависимость средне ионного коэффициента активности от природы среды и концентрации электролита»</w:t>
            </w:r>
          </w:p>
          <w:p w:rsidR="003E388D" w:rsidRDefault="003E388D" w:rsidP="00E1511E">
            <w:pPr>
              <w:jc w:val="both"/>
              <w:rPr>
                <w:b/>
                <w:i/>
              </w:rPr>
            </w:pPr>
          </w:p>
          <w:p w:rsidR="003E388D" w:rsidRDefault="003E388D" w:rsidP="00E1511E">
            <w:pPr>
              <w:jc w:val="both"/>
              <w:rPr>
                <w:b/>
                <w:i/>
              </w:rPr>
            </w:pPr>
          </w:p>
          <w:p w:rsidR="003E388D" w:rsidRPr="008545AA" w:rsidRDefault="003E388D" w:rsidP="0019320B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</w:tr>
      <w:tr w:rsidR="003E388D" w:rsidRPr="00A477CD" w:rsidTr="00057F92">
        <w:trPr>
          <w:trHeight w:val="255"/>
        </w:trPr>
        <w:tc>
          <w:tcPr>
            <w:tcW w:w="676" w:type="dxa"/>
          </w:tcPr>
          <w:p w:rsidR="003E388D" w:rsidRPr="008545AA" w:rsidRDefault="003E388D" w:rsidP="00E1511E">
            <w:pPr>
              <w:jc w:val="center"/>
              <w:rPr>
                <w:b/>
                <w:i/>
              </w:rPr>
            </w:pPr>
          </w:p>
          <w:p w:rsidR="003E388D" w:rsidRPr="008545AA" w:rsidRDefault="003E388D" w:rsidP="00E151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4004" w:type="dxa"/>
          </w:tcPr>
          <w:p w:rsidR="00F75863" w:rsidRPr="00AA44FC" w:rsidRDefault="00F75863" w:rsidP="00F75863">
            <w:pPr>
              <w:jc w:val="both"/>
            </w:pPr>
            <w:r>
              <w:rPr>
                <w:b/>
                <w:i/>
              </w:rPr>
              <w:t xml:space="preserve">Лекция </w:t>
            </w:r>
            <w:r w:rsidR="0063115B">
              <w:rPr>
                <w:b/>
                <w:i/>
              </w:rPr>
              <w:t>17-18</w:t>
            </w:r>
            <w:r>
              <w:rPr>
                <w:b/>
                <w:i/>
              </w:rPr>
              <w:t xml:space="preserve"> </w:t>
            </w:r>
            <w:r w:rsidRPr="00AA44FC">
              <w:t xml:space="preserve">Теоретические основы электрохимической кинетики. Диффузионный и кинетический </w:t>
            </w:r>
            <w:r w:rsidR="00786B2D">
              <w:t>режим электрохимической реакции.</w:t>
            </w:r>
          </w:p>
          <w:p w:rsidR="00F75863" w:rsidRPr="00442C66" w:rsidRDefault="00F75863" w:rsidP="00F75863">
            <w:pPr>
              <w:jc w:val="both"/>
              <w:rPr>
                <w:b/>
                <w:i/>
              </w:rPr>
            </w:pPr>
          </w:p>
          <w:p w:rsidR="003E388D" w:rsidRPr="008545AA" w:rsidRDefault="00F75863" w:rsidP="00D01AD6">
            <w:pPr>
              <w:jc w:val="both"/>
              <w:rPr>
                <w:b/>
                <w:i/>
              </w:rPr>
            </w:pPr>
            <w:r w:rsidRPr="00442C66">
              <w:rPr>
                <w:b/>
                <w:i/>
              </w:rPr>
              <w:lastRenderedPageBreak/>
              <w:t>Практическое</w:t>
            </w:r>
            <w:r>
              <w:rPr>
                <w:b/>
                <w:i/>
              </w:rPr>
              <w:t xml:space="preserve"> </w:t>
            </w:r>
            <w:r w:rsidRPr="00442C66">
              <w:rPr>
                <w:b/>
                <w:i/>
              </w:rPr>
              <w:t xml:space="preserve"> занятие </w:t>
            </w:r>
            <w:r w:rsidR="00D01AD6">
              <w:rPr>
                <w:b/>
                <w:i/>
              </w:rPr>
              <w:t>9</w:t>
            </w:r>
            <w:r w:rsidRPr="00442C66">
              <w:rPr>
                <w:b/>
                <w:i/>
              </w:rPr>
              <w:t xml:space="preserve"> </w:t>
            </w:r>
            <w:r w:rsidRPr="00CB765F">
              <w:rPr>
                <w:i/>
              </w:rPr>
              <w:t>Решение задач по лекционному материалу</w:t>
            </w:r>
            <w:r w:rsidRPr="008545AA">
              <w:rPr>
                <w:b/>
                <w:i/>
              </w:rPr>
              <w:t xml:space="preserve"> </w:t>
            </w:r>
          </w:p>
        </w:tc>
        <w:tc>
          <w:tcPr>
            <w:tcW w:w="720" w:type="dxa"/>
          </w:tcPr>
          <w:p w:rsidR="003E388D" w:rsidRPr="008545AA" w:rsidRDefault="003E388D" w:rsidP="008545AA">
            <w:pPr>
              <w:jc w:val="both"/>
              <w:rPr>
                <w:b/>
                <w:i/>
              </w:rPr>
            </w:pPr>
            <w:r w:rsidRPr="008545AA">
              <w:rPr>
                <w:b/>
                <w:i/>
              </w:rPr>
              <w:lastRenderedPageBreak/>
              <w:t>2</w:t>
            </w:r>
          </w:p>
          <w:p w:rsidR="003E388D" w:rsidRPr="008545AA" w:rsidRDefault="003E388D" w:rsidP="008545AA">
            <w:pPr>
              <w:jc w:val="both"/>
              <w:rPr>
                <w:b/>
                <w:i/>
              </w:rPr>
            </w:pPr>
          </w:p>
          <w:p w:rsidR="003E388D" w:rsidRDefault="003E388D" w:rsidP="008545AA">
            <w:pPr>
              <w:jc w:val="both"/>
              <w:rPr>
                <w:b/>
                <w:i/>
              </w:rPr>
            </w:pPr>
          </w:p>
          <w:p w:rsidR="003E388D" w:rsidRDefault="003E388D" w:rsidP="008545AA">
            <w:pPr>
              <w:jc w:val="both"/>
              <w:rPr>
                <w:b/>
                <w:i/>
              </w:rPr>
            </w:pPr>
          </w:p>
          <w:p w:rsidR="003E388D" w:rsidRPr="008545AA" w:rsidRDefault="003E388D" w:rsidP="008545AA">
            <w:pPr>
              <w:jc w:val="both"/>
              <w:rPr>
                <w:b/>
                <w:i/>
              </w:rPr>
            </w:pPr>
            <w:r w:rsidRPr="008545AA">
              <w:rPr>
                <w:b/>
                <w:i/>
              </w:rPr>
              <w:t>1</w:t>
            </w:r>
          </w:p>
        </w:tc>
        <w:tc>
          <w:tcPr>
            <w:tcW w:w="5658" w:type="dxa"/>
          </w:tcPr>
          <w:p w:rsidR="003E388D" w:rsidRPr="008545AA" w:rsidRDefault="003E388D" w:rsidP="00E1511E">
            <w:pPr>
              <w:jc w:val="both"/>
              <w:rPr>
                <w:b/>
                <w:i/>
              </w:rPr>
            </w:pPr>
            <w:r w:rsidRPr="008C3145">
              <w:rPr>
                <w:i/>
              </w:rPr>
              <w:t>Консультация по вопросам задания СРМ №</w:t>
            </w:r>
            <w:r>
              <w:rPr>
                <w:i/>
              </w:rPr>
              <w:t>3</w:t>
            </w:r>
          </w:p>
        </w:tc>
      </w:tr>
      <w:tr w:rsidR="003E388D" w:rsidRPr="00A477CD" w:rsidTr="00057F92">
        <w:trPr>
          <w:trHeight w:val="255"/>
        </w:trPr>
        <w:tc>
          <w:tcPr>
            <w:tcW w:w="676" w:type="dxa"/>
          </w:tcPr>
          <w:p w:rsidR="003E388D" w:rsidRPr="008545AA" w:rsidRDefault="003E388D" w:rsidP="00E151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10</w:t>
            </w:r>
          </w:p>
          <w:p w:rsidR="003E388D" w:rsidRPr="008545AA" w:rsidRDefault="003E388D" w:rsidP="00E1511E">
            <w:pPr>
              <w:jc w:val="center"/>
              <w:rPr>
                <w:b/>
                <w:i/>
              </w:rPr>
            </w:pPr>
          </w:p>
        </w:tc>
        <w:tc>
          <w:tcPr>
            <w:tcW w:w="4004" w:type="dxa"/>
          </w:tcPr>
          <w:p w:rsidR="00F75863" w:rsidRPr="008545AA" w:rsidRDefault="003E388D" w:rsidP="00F75863">
            <w:pPr>
              <w:ind w:firstLine="360"/>
              <w:jc w:val="both"/>
              <w:rPr>
                <w:b/>
                <w:i/>
              </w:rPr>
            </w:pPr>
            <w:r w:rsidRPr="008545AA">
              <w:rPr>
                <w:b/>
                <w:i/>
              </w:rPr>
              <w:t>Лекция</w:t>
            </w:r>
            <w:r>
              <w:rPr>
                <w:b/>
                <w:i/>
              </w:rPr>
              <w:t xml:space="preserve"> 1</w:t>
            </w:r>
            <w:r w:rsidR="0063115B">
              <w:rPr>
                <w:b/>
                <w:i/>
              </w:rPr>
              <w:t>9-2</w:t>
            </w:r>
            <w:r>
              <w:rPr>
                <w:b/>
                <w:i/>
              </w:rPr>
              <w:t xml:space="preserve">0 </w:t>
            </w:r>
            <w:r w:rsidRPr="008545AA">
              <w:rPr>
                <w:b/>
                <w:i/>
              </w:rPr>
              <w:t xml:space="preserve"> </w:t>
            </w:r>
          </w:p>
          <w:p w:rsidR="00F75863" w:rsidRPr="00AA44FC" w:rsidRDefault="00F75863" w:rsidP="00F75863">
            <w:pPr>
              <w:jc w:val="both"/>
              <w:rPr>
                <w:b/>
                <w:i/>
              </w:rPr>
            </w:pPr>
            <w:r w:rsidRPr="00AA44FC">
              <w:t>Поляризация, причина поляризации, виды поляризации. Теоретические основы концентрационной поляризации</w:t>
            </w:r>
            <w:r w:rsidR="00D01AD6">
              <w:t xml:space="preserve">, теория </w:t>
            </w:r>
            <w:proofErr w:type="spellStart"/>
            <w:r w:rsidR="00D01AD6">
              <w:t>Нернста-Бруннера</w:t>
            </w:r>
            <w:proofErr w:type="spellEnd"/>
            <w:r w:rsidR="00786B2D">
              <w:t>.</w:t>
            </w:r>
          </w:p>
          <w:p w:rsidR="00F75863" w:rsidRPr="00AA44FC" w:rsidRDefault="00F75863" w:rsidP="00F75863">
            <w:pPr>
              <w:jc w:val="both"/>
              <w:rPr>
                <w:b/>
                <w:i/>
              </w:rPr>
            </w:pPr>
          </w:p>
          <w:p w:rsidR="003E388D" w:rsidRPr="008545AA" w:rsidRDefault="00D01AD6" w:rsidP="00786B2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</w:t>
            </w:r>
            <w:r w:rsidR="00F75863" w:rsidRPr="00AA44FC">
              <w:rPr>
                <w:b/>
                <w:i/>
              </w:rPr>
              <w:t>ктическое</w:t>
            </w:r>
            <w:r w:rsidR="00F75863">
              <w:rPr>
                <w:b/>
                <w:i/>
              </w:rPr>
              <w:t xml:space="preserve"> </w:t>
            </w:r>
            <w:r w:rsidR="00F75863" w:rsidRPr="00AA44FC">
              <w:rPr>
                <w:b/>
                <w:i/>
              </w:rPr>
              <w:t xml:space="preserve"> занятие 1</w:t>
            </w:r>
            <w:r>
              <w:rPr>
                <w:b/>
                <w:i/>
              </w:rPr>
              <w:t>0</w:t>
            </w:r>
            <w:r w:rsidR="00F75863" w:rsidRPr="00AA44FC">
              <w:rPr>
                <w:b/>
                <w:i/>
              </w:rPr>
              <w:t xml:space="preserve"> </w:t>
            </w:r>
            <w:r w:rsidR="00F75863" w:rsidRPr="00A77509">
              <w:t>Методы определения природы поляризации</w:t>
            </w:r>
            <w:r w:rsidR="00786B2D">
              <w:t>.</w:t>
            </w:r>
          </w:p>
        </w:tc>
        <w:tc>
          <w:tcPr>
            <w:tcW w:w="720" w:type="dxa"/>
          </w:tcPr>
          <w:p w:rsidR="003E388D" w:rsidRPr="008545AA" w:rsidRDefault="003E388D" w:rsidP="008545AA">
            <w:pPr>
              <w:jc w:val="both"/>
              <w:rPr>
                <w:b/>
                <w:i/>
              </w:rPr>
            </w:pPr>
            <w:r w:rsidRPr="008545AA">
              <w:rPr>
                <w:b/>
                <w:i/>
              </w:rPr>
              <w:t>2</w:t>
            </w:r>
          </w:p>
          <w:p w:rsidR="003E388D" w:rsidRPr="008545AA" w:rsidRDefault="003E388D" w:rsidP="008545AA">
            <w:pPr>
              <w:jc w:val="both"/>
              <w:rPr>
                <w:b/>
                <w:i/>
              </w:rPr>
            </w:pPr>
          </w:p>
          <w:p w:rsidR="003E388D" w:rsidRDefault="003E388D" w:rsidP="008545AA">
            <w:pPr>
              <w:jc w:val="both"/>
              <w:rPr>
                <w:b/>
                <w:i/>
              </w:rPr>
            </w:pPr>
          </w:p>
          <w:p w:rsidR="003E388D" w:rsidRDefault="003E388D" w:rsidP="008545AA">
            <w:pPr>
              <w:jc w:val="both"/>
              <w:rPr>
                <w:b/>
                <w:i/>
              </w:rPr>
            </w:pPr>
          </w:p>
          <w:p w:rsidR="003E388D" w:rsidRDefault="003E388D" w:rsidP="008545AA">
            <w:pPr>
              <w:jc w:val="both"/>
              <w:rPr>
                <w:b/>
                <w:i/>
              </w:rPr>
            </w:pPr>
          </w:p>
          <w:p w:rsidR="003E388D" w:rsidRPr="008545AA" w:rsidRDefault="003E388D" w:rsidP="008545AA">
            <w:pPr>
              <w:jc w:val="both"/>
              <w:rPr>
                <w:b/>
                <w:i/>
              </w:rPr>
            </w:pPr>
            <w:r w:rsidRPr="008545AA">
              <w:rPr>
                <w:b/>
                <w:i/>
              </w:rPr>
              <w:t>1</w:t>
            </w:r>
          </w:p>
        </w:tc>
        <w:tc>
          <w:tcPr>
            <w:tcW w:w="5658" w:type="dxa"/>
          </w:tcPr>
          <w:p w:rsidR="003E388D" w:rsidRPr="008545AA" w:rsidRDefault="003E388D" w:rsidP="0019320B">
            <w:pPr>
              <w:jc w:val="both"/>
              <w:rPr>
                <w:b/>
                <w:i/>
              </w:rPr>
            </w:pPr>
            <w:r>
              <w:rPr>
                <w:i/>
              </w:rPr>
              <w:t xml:space="preserve"> </w:t>
            </w:r>
            <w:r w:rsidRPr="008C3145">
              <w:rPr>
                <w:i/>
              </w:rPr>
              <w:t>Консультация по вопросам задания СРМ №</w:t>
            </w:r>
            <w:r>
              <w:rPr>
                <w:i/>
              </w:rPr>
              <w:t>3</w:t>
            </w:r>
          </w:p>
        </w:tc>
      </w:tr>
      <w:tr w:rsidR="003E388D" w:rsidRPr="00A477CD" w:rsidTr="00057F92">
        <w:trPr>
          <w:trHeight w:val="255"/>
        </w:trPr>
        <w:tc>
          <w:tcPr>
            <w:tcW w:w="676" w:type="dxa"/>
          </w:tcPr>
          <w:p w:rsidR="003E388D" w:rsidRPr="00442C66" w:rsidRDefault="003E388D" w:rsidP="0016406F">
            <w:pPr>
              <w:jc w:val="center"/>
              <w:rPr>
                <w:b/>
                <w:i/>
              </w:rPr>
            </w:pPr>
          </w:p>
          <w:p w:rsidR="003E388D" w:rsidRPr="00442C66" w:rsidRDefault="003E388D" w:rsidP="0016406F">
            <w:pPr>
              <w:jc w:val="center"/>
              <w:rPr>
                <w:b/>
                <w:i/>
              </w:rPr>
            </w:pPr>
            <w:r w:rsidRPr="00442C66">
              <w:rPr>
                <w:b/>
                <w:i/>
              </w:rPr>
              <w:t>1</w:t>
            </w:r>
            <w:r>
              <w:rPr>
                <w:b/>
                <w:i/>
              </w:rPr>
              <w:t>1</w:t>
            </w:r>
          </w:p>
        </w:tc>
        <w:tc>
          <w:tcPr>
            <w:tcW w:w="4004" w:type="dxa"/>
          </w:tcPr>
          <w:p w:rsidR="00F75863" w:rsidRPr="00AA44FC" w:rsidRDefault="003E388D" w:rsidP="00F75863">
            <w:pPr>
              <w:jc w:val="both"/>
              <w:rPr>
                <w:b/>
                <w:i/>
              </w:rPr>
            </w:pPr>
            <w:r w:rsidRPr="00442C66">
              <w:rPr>
                <w:b/>
                <w:i/>
              </w:rPr>
              <w:t xml:space="preserve">Лекция </w:t>
            </w:r>
            <w:r w:rsidR="00D01AD6">
              <w:rPr>
                <w:b/>
                <w:i/>
              </w:rPr>
              <w:t>21-22</w:t>
            </w:r>
            <w:r w:rsidR="00F75863">
              <w:rPr>
                <w:b/>
                <w:i/>
              </w:rPr>
              <w:t xml:space="preserve"> </w:t>
            </w:r>
            <w:r w:rsidR="00F75863" w:rsidRPr="00AA44FC">
              <w:rPr>
                <w:b/>
                <w:i/>
              </w:rPr>
              <w:t xml:space="preserve"> </w:t>
            </w:r>
            <w:r w:rsidR="00F75863" w:rsidRPr="00A77509">
              <w:t>Теоретические основы электрохимической поляризации</w:t>
            </w:r>
            <w:r w:rsidR="00D01AD6">
              <w:t xml:space="preserve">, теория </w:t>
            </w:r>
            <w:proofErr w:type="spellStart"/>
            <w:r w:rsidR="00D01AD6">
              <w:t>Эрдей-Грузо</w:t>
            </w:r>
            <w:proofErr w:type="spellEnd"/>
            <w:r w:rsidR="00D01AD6">
              <w:t>.</w:t>
            </w:r>
          </w:p>
          <w:p w:rsidR="00F75863" w:rsidRPr="00AA44FC" w:rsidRDefault="00F75863" w:rsidP="00F75863">
            <w:pPr>
              <w:jc w:val="both"/>
              <w:rPr>
                <w:b/>
                <w:i/>
              </w:rPr>
            </w:pPr>
          </w:p>
          <w:p w:rsidR="003E388D" w:rsidRDefault="00F75863" w:rsidP="00D01AD6">
            <w:pPr>
              <w:jc w:val="both"/>
              <w:rPr>
                <w:b/>
                <w:i/>
              </w:rPr>
            </w:pPr>
            <w:r w:rsidRPr="00AA44FC">
              <w:rPr>
                <w:b/>
                <w:i/>
              </w:rPr>
              <w:t>Практическое</w:t>
            </w:r>
            <w:r>
              <w:rPr>
                <w:b/>
                <w:i/>
              </w:rPr>
              <w:t xml:space="preserve"> </w:t>
            </w:r>
            <w:r w:rsidRPr="00AA44FC">
              <w:rPr>
                <w:b/>
                <w:i/>
              </w:rPr>
              <w:t xml:space="preserve"> занятие</w:t>
            </w:r>
            <w:r>
              <w:rPr>
                <w:b/>
                <w:i/>
              </w:rPr>
              <w:t xml:space="preserve"> 1</w:t>
            </w:r>
            <w:r w:rsidR="00D01AD6">
              <w:rPr>
                <w:b/>
                <w:i/>
              </w:rPr>
              <w:t>1</w:t>
            </w:r>
            <w:r w:rsidRPr="00AA44FC">
              <w:rPr>
                <w:b/>
                <w:i/>
              </w:rPr>
              <w:t xml:space="preserve"> </w:t>
            </w:r>
            <w:r w:rsidR="00D01AD6">
              <w:rPr>
                <w:b/>
                <w:i/>
              </w:rPr>
              <w:t>.</w:t>
            </w:r>
          </w:p>
          <w:p w:rsidR="00D01AD6" w:rsidRPr="00786B2D" w:rsidRDefault="00D01AD6" w:rsidP="00D01AD6">
            <w:pPr>
              <w:jc w:val="both"/>
              <w:rPr>
                <w:i/>
              </w:rPr>
            </w:pPr>
            <w:r w:rsidRPr="00786B2D">
              <w:rPr>
                <w:i/>
              </w:rPr>
              <w:t>Контрольная работа по пройденному материалу</w:t>
            </w:r>
          </w:p>
        </w:tc>
        <w:tc>
          <w:tcPr>
            <w:tcW w:w="720" w:type="dxa"/>
          </w:tcPr>
          <w:p w:rsidR="003E388D" w:rsidRPr="00442C66" w:rsidRDefault="003E388D" w:rsidP="00442C66">
            <w:pPr>
              <w:jc w:val="both"/>
              <w:rPr>
                <w:b/>
                <w:i/>
              </w:rPr>
            </w:pPr>
            <w:r w:rsidRPr="00442C66">
              <w:rPr>
                <w:b/>
                <w:i/>
              </w:rPr>
              <w:t>2</w:t>
            </w:r>
          </w:p>
          <w:p w:rsidR="003E388D" w:rsidRPr="00442C66" w:rsidRDefault="003E388D" w:rsidP="00442C66">
            <w:pPr>
              <w:jc w:val="both"/>
              <w:rPr>
                <w:b/>
                <w:i/>
              </w:rPr>
            </w:pPr>
          </w:p>
          <w:p w:rsidR="003E388D" w:rsidRDefault="003E388D" w:rsidP="00442C66">
            <w:pPr>
              <w:jc w:val="both"/>
              <w:rPr>
                <w:b/>
                <w:i/>
              </w:rPr>
            </w:pPr>
          </w:p>
          <w:p w:rsidR="003E388D" w:rsidRDefault="003E388D" w:rsidP="00442C66">
            <w:pPr>
              <w:jc w:val="both"/>
              <w:rPr>
                <w:b/>
                <w:i/>
              </w:rPr>
            </w:pPr>
          </w:p>
          <w:p w:rsidR="003E388D" w:rsidRDefault="003E388D" w:rsidP="00442C66">
            <w:pPr>
              <w:jc w:val="both"/>
              <w:rPr>
                <w:b/>
                <w:i/>
              </w:rPr>
            </w:pPr>
          </w:p>
          <w:p w:rsidR="003E388D" w:rsidRDefault="003E388D" w:rsidP="00442C66">
            <w:pPr>
              <w:jc w:val="both"/>
              <w:rPr>
                <w:b/>
                <w:i/>
              </w:rPr>
            </w:pPr>
          </w:p>
          <w:p w:rsidR="003E388D" w:rsidRDefault="003E388D" w:rsidP="00442C66">
            <w:pPr>
              <w:jc w:val="both"/>
              <w:rPr>
                <w:b/>
                <w:i/>
              </w:rPr>
            </w:pPr>
          </w:p>
          <w:p w:rsidR="003E388D" w:rsidRDefault="003E388D" w:rsidP="00442C66">
            <w:pPr>
              <w:jc w:val="both"/>
              <w:rPr>
                <w:b/>
                <w:i/>
              </w:rPr>
            </w:pPr>
          </w:p>
          <w:p w:rsidR="003E388D" w:rsidRPr="00442C66" w:rsidRDefault="003E388D" w:rsidP="00442C66">
            <w:pPr>
              <w:jc w:val="both"/>
              <w:rPr>
                <w:b/>
                <w:i/>
              </w:rPr>
            </w:pPr>
            <w:r w:rsidRPr="00442C66">
              <w:rPr>
                <w:b/>
                <w:i/>
              </w:rPr>
              <w:t>1</w:t>
            </w:r>
          </w:p>
        </w:tc>
        <w:tc>
          <w:tcPr>
            <w:tcW w:w="5658" w:type="dxa"/>
          </w:tcPr>
          <w:p w:rsidR="003E388D" w:rsidRDefault="003E388D" w:rsidP="00F74DC8">
            <w:pPr>
              <w:jc w:val="both"/>
              <w:rPr>
                <w:i/>
              </w:rPr>
            </w:pPr>
            <w:r>
              <w:rPr>
                <w:i/>
              </w:rPr>
              <w:t>Презентация комплексного задания по СРМ № 3.</w:t>
            </w:r>
          </w:p>
          <w:p w:rsidR="003E388D" w:rsidRDefault="003E388D" w:rsidP="00F74DC8">
            <w:pPr>
              <w:jc w:val="both"/>
              <w:rPr>
                <w:i/>
              </w:rPr>
            </w:pPr>
          </w:p>
          <w:p w:rsidR="003E388D" w:rsidRDefault="003E388D" w:rsidP="00F74DC8">
            <w:pPr>
              <w:jc w:val="both"/>
              <w:rPr>
                <w:i/>
              </w:rPr>
            </w:pPr>
          </w:p>
          <w:p w:rsidR="003E388D" w:rsidRDefault="003E388D" w:rsidP="00F74DC8">
            <w:pPr>
              <w:jc w:val="both"/>
              <w:rPr>
                <w:i/>
              </w:rPr>
            </w:pPr>
          </w:p>
          <w:p w:rsidR="003E388D" w:rsidRPr="00CB765F" w:rsidRDefault="003E388D" w:rsidP="00F74DC8">
            <w:pPr>
              <w:jc w:val="both"/>
            </w:pPr>
            <w:r w:rsidRPr="00786B2D">
              <w:rPr>
                <w:i/>
              </w:rPr>
              <w:t>Задание СРМ № 4</w:t>
            </w:r>
            <w:r>
              <w:t xml:space="preserve">  Расчеты кинетических параметров реакции на основе теории активных столкновений и теории переходного состояния.</w:t>
            </w:r>
          </w:p>
        </w:tc>
      </w:tr>
      <w:tr w:rsidR="003E388D" w:rsidRPr="00A477CD" w:rsidTr="00057F92">
        <w:trPr>
          <w:trHeight w:val="255"/>
        </w:trPr>
        <w:tc>
          <w:tcPr>
            <w:tcW w:w="676" w:type="dxa"/>
          </w:tcPr>
          <w:p w:rsidR="003E388D" w:rsidRPr="00442C66" w:rsidRDefault="003E388D" w:rsidP="0016406F">
            <w:pPr>
              <w:jc w:val="center"/>
              <w:rPr>
                <w:b/>
                <w:i/>
              </w:rPr>
            </w:pPr>
          </w:p>
          <w:p w:rsidR="003E388D" w:rsidRPr="00442C66" w:rsidRDefault="003E388D" w:rsidP="001640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442C66">
              <w:rPr>
                <w:b/>
                <w:i/>
              </w:rPr>
              <w:t>2</w:t>
            </w:r>
          </w:p>
        </w:tc>
        <w:tc>
          <w:tcPr>
            <w:tcW w:w="4004" w:type="dxa"/>
          </w:tcPr>
          <w:p w:rsidR="003E388D" w:rsidRPr="00786B2D" w:rsidRDefault="003E388D" w:rsidP="0016406F">
            <w:pPr>
              <w:jc w:val="both"/>
              <w:rPr>
                <w:i/>
              </w:rPr>
            </w:pPr>
            <w:r w:rsidRPr="00442C66">
              <w:rPr>
                <w:b/>
                <w:i/>
              </w:rPr>
              <w:t xml:space="preserve">Лекция </w:t>
            </w:r>
            <w:r w:rsidR="00D01AD6">
              <w:rPr>
                <w:b/>
                <w:i/>
              </w:rPr>
              <w:t>23-</w:t>
            </w:r>
            <w:r w:rsidR="00D01AD6" w:rsidRPr="00786B2D">
              <w:rPr>
                <w:i/>
              </w:rPr>
              <w:t>24</w:t>
            </w:r>
            <w:r w:rsidRPr="00786B2D">
              <w:rPr>
                <w:i/>
              </w:rPr>
              <w:t xml:space="preserve"> </w:t>
            </w:r>
            <w:r w:rsidR="00786B2D" w:rsidRPr="00786B2D">
              <w:rPr>
                <w:i/>
              </w:rPr>
              <w:t xml:space="preserve"> </w:t>
            </w:r>
            <w:r w:rsidR="00D01AD6" w:rsidRPr="00786B2D">
              <w:rPr>
                <w:i/>
              </w:rPr>
              <w:t xml:space="preserve">Применение теории сильных электролитов к растворам слабых электролитов. Влияние ионной силы раствора на скорость химической реакции. </w:t>
            </w:r>
            <w:r w:rsidR="00FD6BF3" w:rsidRPr="00786B2D">
              <w:rPr>
                <w:i/>
              </w:rPr>
              <w:t>Прикладные аспекты теории сильных электролитов</w:t>
            </w:r>
            <w:r w:rsidRPr="00786B2D">
              <w:t xml:space="preserve"> </w:t>
            </w:r>
          </w:p>
          <w:p w:rsidR="003E388D" w:rsidRPr="00442C66" w:rsidRDefault="003E388D" w:rsidP="00786B2D">
            <w:pPr>
              <w:jc w:val="both"/>
              <w:rPr>
                <w:b/>
                <w:i/>
              </w:rPr>
            </w:pPr>
            <w:r w:rsidRPr="00442C66">
              <w:rPr>
                <w:b/>
                <w:i/>
              </w:rPr>
              <w:t>Практическое</w:t>
            </w:r>
            <w:r>
              <w:rPr>
                <w:b/>
                <w:i/>
              </w:rPr>
              <w:t xml:space="preserve"> </w:t>
            </w:r>
            <w:r w:rsidRPr="00442C66">
              <w:rPr>
                <w:b/>
                <w:i/>
              </w:rPr>
              <w:t xml:space="preserve"> занятие</w:t>
            </w:r>
            <w:r>
              <w:rPr>
                <w:b/>
                <w:i/>
              </w:rPr>
              <w:t xml:space="preserve"> </w:t>
            </w:r>
            <w:r w:rsidRPr="00786B2D">
              <w:rPr>
                <w:i/>
              </w:rPr>
              <w:t xml:space="preserve">12 </w:t>
            </w:r>
            <w:r w:rsidRPr="00786B2D">
              <w:t xml:space="preserve">Задачи по прикладной </w:t>
            </w:r>
            <w:r w:rsidR="00FD6BF3" w:rsidRPr="00786B2D">
              <w:t>электрохимии</w:t>
            </w:r>
            <w:r w:rsidR="00786B2D" w:rsidRPr="00786B2D">
              <w:t>.</w:t>
            </w:r>
            <w:r w:rsidRPr="00F74DC8">
              <w:t xml:space="preserve"> </w:t>
            </w:r>
          </w:p>
        </w:tc>
        <w:tc>
          <w:tcPr>
            <w:tcW w:w="720" w:type="dxa"/>
          </w:tcPr>
          <w:p w:rsidR="003E388D" w:rsidRPr="00442C66" w:rsidRDefault="003E388D" w:rsidP="00442C66">
            <w:pPr>
              <w:jc w:val="both"/>
              <w:rPr>
                <w:b/>
                <w:i/>
              </w:rPr>
            </w:pPr>
            <w:r w:rsidRPr="00442C66">
              <w:rPr>
                <w:b/>
                <w:i/>
              </w:rPr>
              <w:t>2</w:t>
            </w:r>
          </w:p>
          <w:p w:rsidR="003E388D" w:rsidRDefault="003E388D" w:rsidP="00442C66">
            <w:pPr>
              <w:jc w:val="both"/>
              <w:rPr>
                <w:b/>
                <w:i/>
              </w:rPr>
            </w:pPr>
          </w:p>
          <w:p w:rsidR="003E388D" w:rsidRDefault="003E388D" w:rsidP="00442C66">
            <w:pPr>
              <w:jc w:val="both"/>
              <w:rPr>
                <w:b/>
                <w:i/>
              </w:rPr>
            </w:pPr>
          </w:p>
          <w:p w:rsidR="003E388D" w:rsidRDefault="003E388D" w:rsidP="00442C66">
            <w:pPr>
              <w:jc w:val="both"/>
              <w:rPr>
                <w:b/>
                <w:i/>
              </w:rPr>
            </w:pPr>
          </w:p>
          <w:p w:rsidR="003E388D" w:rsidRDefault="003E388D" w:rsidP="00442C66">
            <w:pPr>
              <w:jc w:val="both"/>
              <w:rPr>
                <w:b/>
                <w:i/>
              </w:rPr>
            </w:pPr>
          </w:p>
          <w:p w:rsidR="003E388D" w:rsidRDefault="003E388D" w:rsidP="00442C66">
            <w:pPr>
              <w:jc w:val="both"/>
              <w:rPr>
                <w:b/>
                <w:i/>
              </w:rPr>
            </w:pPr>
          </w:p>
          <w:p w:rsidR="003E388D" w:rsidRPr="00442C66" w:rsidRDefault="003E388D" w:rsidP="00442C66">
            <w:pPr>
              <w:jc w:val="both"/>
              <w:rPr>
                <w:b/>
                <w:i/>
              </w:rPr>
            </w:pPr>
          </w:p>
          <w:p w:rsidR="003E388D" w:rsidRPr="00442C66" w:rsidRDefault="003E388D" w:rsidP="00442C66">
            <w:pPr>
              <w:jc w:val="both"/>
              <w:rPr>
                <w:b/>
                <w:i/>
              </w:rPr>
            </w:pPr>
            <w:r w:rsidRPr="00442C66">
              <w:rPr>
                <w:b/>
                <w:i/>
              </w:rPr>
              <w:t>1</w:t>
            </w:r>
          </w:p>
        </w:tc>
        <w:tc>
          <w:tcPr>
            <w:tcW w:w="5658" w:type="dxa"/>
          </w:tcPr>
          <w:p w:rsidR="003E388D" w:rsidRPr="00442C66" w:rsidRDefault="003E388D" w:rsidP="0016406F">
            <w:pPr>
              <w:jc w:val="both"/>
              <w:rPr>
                <w:i/>
              </w:rPr>
            </w:pPr>
            <w:r w:rsidRPr="008C3145">
              <w:rPr>
                <w:i/>
              </w:rPr>
              <w:t>Консультация по вопросам задания СРМ №</w:t>
            </w:r>
            <w:r>
              <w:rPr>
                <w:i/>
              </w:rPr>
              <w:t>4</w:t>
            </w:r>
          </w:p>
        </w:tc>
      </w:tr>
      <w:tr w:rsidR="003E388D" w:rsidRPr="00A477CD" w:rsidTr="00057F92">
        <w:trPr>
          <w:trHeight w:val="255"/>
        </w:trPr>
        <w:tc>
          <w:tcPr>
            <w:tcW w:w="676" w:type="dxa"/>
          </w:tcPr>
          <w:p w:rsidR="003E388D" w:rsidRPr="00442C66" w:rsidRDefault="003E388D" w:rsidP="001640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442C66">
              <w:rPr>
                <w:b/>
                <w:i/>
              </w:rPr>
              <w:t>3</w:t>
            </w:r>
          </w:p>
          <w:p w:rsidR="003E388D" w:rsidRPr="00442C66" w:rsidRDefault="003E388D" w:rsidP="0016406F">
            <w:pPr>
              <w:jc w:val="center"/>
              <w:rPr>
                <w:b/>
                <w:i/>
              </w:rPr>
            </w:pPr>
          </w:p>
        </w:tc>
        <w:tc>
          <w:tcPr>
            <w:tcW w:w="4004" w:type="dxa"/>
          </w:tcPr>
          <w:p w:rsidR="003E388D" w:rsidRPr="00786B2D" w:rsidRDefault="003E388D" w:rsidP="0016406F">
            <w:pPr>
              <w:jc w:val="both"/>
              <w:rPr>
                <w:i/>
              </w:rPr>
            </w:pPr>
            <w:r w:rsidRPr="00442C66">
              <w:rPr>
                <w:b/>
                <w:i/>
              </w:rPr>
              <w:t>Лекция</w:t>
            </w:r>
            <w:r>
              <w:rPr>
                <w:b/>
                <w:i/>
              </w:rPr>
              <w:t xml:space="preserve"> </w:t>
            </w:r>
            <w:r w:rsidR="00FD6BF3">
              <w:rPr>
                <w:b/>
                <w:i/>
              </w:rPr>
              <w:t>25-26</w:t>
            </w:r>
            <w:r w:rsidRPr="00442C66">
              <w:rPr>
                <w:b/>
                <w:i/>
              </w:rPr>
              <w:t xml:space="preserve"> </w:t>
            </w:r>
            <w:r w:rsidR="00FD6BF3" w:rsidRPr="00786B2D">
              <w:rPr>
                <w:i/>
              </w:rPr>
              <w:t>Современная интерпретация теорий кислот оснований в работах некот</w:t>
            </w:r>
            <w:r w:rsidR="004919C2" w:rsidRPr="00786B2D">
              <w:rPr>
                <w:i/>
              </w:rPr>
              <w:t>о</w:t>
            </w:r>
            <w:r w:rsidR="00FD6BF3" w:rsidRPr="00786B2D">
              <w:rPr>
                <w:i/>
              </w:rPr>
              <w:t xml:space="preserve">рых научных школ. </w:t>
            </w:r>
          </w:p>
          <w:p w:rsidR="003E388D" w:rsidRPr="00442C66" w:rsidRDefault="003E388D" w:rsidP="00CB765F">
            <w:pPr>
              <w:jc w:val="both"/>
              <w:rPr>
                <w:b/>
                <w:i/>
              </w:rPr>
            </w:pPr>
            <w:r w:rsidRPr="00442C66">
              <w:rPr>
                <w:b/>
                <w:i/>
              </w:rPr>
              <w:t>Практическое</w:t>
            </w:r>
            <w:r>
              <w:rPr>
                <w:b/>
                <w:i/>
              </w:rPr>
              <w:t xml:space="preserve"> </w:t>
            </w:r>
            <w:r w:rsidRPr="00442C66">
              <w:rPr>
                <w:b/>
                <w:i/>
              </w:rPr>
              <w:t xml:space="preserve"> занятие </w:t>
            </w:r>
            <w:r>
              <w:rPr>
                <w:b/>
                <w:i/>
              </w:rPr>
              <w:t>1</w:t>
            </w:r>
            <w:r w:rsidRPr="00442C66">
              <w:rPr>
                <w:b/>
                <w:i/>
              </w:rPr>
              <w:t xml:space="preserve">3 </w:t>
            </w:r>
            <w:r w:rsidRPr="00CB765F">
              <w:rPr>
                <w:i/>
              </w:rPr>
              <w:t>Решение задач по лекционному материалу</w:t>
            </w:r>
          </w:p>
        </w:tc>
        <w:tc>
          <w:tcPr>
            <w:tcW w:w="720" w:type="dxa"/>
          </w:tcPr>
          <w:p w:rsidR="003E388D" w:rsidRPr="00442C66" w:rsidRDefault="003E388D" w:rsidP="00442C66">
            <w:pPr>
              <w:jc w:val="both"/>
              <w:rPr>
                <w:b/>
                <w:i/>
              </w:rPr>
            </w:pPr>
            <w:r w:rsidRPr="00442C66">
              <w:rPr>
                <w:b/>
                <w:i/>
              </w:rPr>
              <w:t>2</w:t>
            </w:r>
          </w:p>
          <w:p w:rsidR="003E388D" w:rsidRPr="00442C66" w:rsidRDefault="003E388D" w:rsidP="00442C66">
            <w:pPr>
              <w:jc w:val="both"/>
              <w:rPr>
                <w:b/>
                <w:i/>
              </w:rPr>
            </w:pPr>
          </w:p>
          <w:p w:rsidR="003E388D" w:rsidRDefault="003E388D" w:rsidP="00442C66">
            <w:pPr>
              <w:jc w:val="both"/>
              <w:rPr>
                <w:b/>
                <w:i/>
              </w:rPr>
            </w:pPr>
          </w:p>
          <w:p w:rsidR="003E388D" w:rsidRDefault="003E388D" w:rsidP="00442C66">
            <w:pPr>
              <w:jc w:val="both"/>
              <w:rPr>
                <w:b/>
                <w:i/>
              </w:rPr>
            </w:pPr>
          </w:p>
          <w:p w:rsidR="003E388D" w:rsidRDefault="003E388D" w:rsidP="00442C66">
            <w:pPr>
              <w:jc w:val="both"/>
              <w:rPr>
                <w:b/>
                <w:i/>
              </w:rPr>
            </w:pPr>
          </w:p>
          <w:p w:rsidR="003E388D" w:rsidRDefault="003E388D" w:rsidP="00442C66">
            <w:pPr>
              <w:jc w:val="both"/>
              <w:rPr>
                <w:b/>
                <w:i/>
              </w:rPr>
            </w:pPr>
          </w:p>
          <w:p w:rsidR="003E388D" w:rsidRPr="00442C66" w:rsidRDefault="003E388D" w:rsidP="00442C6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658" w:type="dxa"/>
          </w:tcPr>
          <w:p w:rsidR="003E388D" w:rsidRPr="00442C66" w:rsidRDefault="003E388D" w:rsidP="0016406F">
            <w:pPr>
              <w:jc w:val="both"/>
              <w:rPr>
                <w:i/>
              </w:rPr>
            </w:pPr>
            <w:r w:rsidRPr="008C3145">
              <w:rPr>
                <w:i/>
              </w:rPr>
              <w:t>Консультация по вопросам задания СРМ №</w:t>
            </w:r>
            <w:r>
              <w:rPr>
                <w:i/>
              </w:rPr>
              <w:t>4</w:t>
            </w:r>
          </w:p>
        </w:tc>
      </w:tr>
      <w:tr w:rsidR="003E388D" w:rsidRPr="00A477CD" w:rsidTr="00057F92">
        <w:trPr>
          <w:trHeight w:val="255"/>
        </w:trPr>
        <w:tc>
          <w:tcPr>
            <w:tcW w:w="676" w:type="dxa"/>
          </w:tcPr>
          <w:p w:rsidR="003E388D" w:rsidRPr="00AA44FC" w:rsidRDefault="003E388D" w:rsidP="0016406F">
            <w:pPr>
              <w:jc w:val="center"/>
              <w:rPr>
                <w:b/>
                <w:i/>
              </w:rPr>
            </w:pPr>
          </w:p>
          <w:p w:rsidR="003E388D" w:rsidRPr="00AA44FC" w:rsidRDefault="003E388D" w:rsidP="0016406F">
            <w:pPr>
              <w:jc w:val="center"/>
              <w:rPr>
                <w:b/>
                <w:i/>
              </w:rPr>
            </w:pPr>
            <w:r w:rsidRPr="00AA44FC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</w:p>
        </w:tc>
        <w:tc>
          <w:tcPr>
            <w:tcW w:w="4004" w:type="dxa"/>
          </w:tcPr>
          <w:p w:rsidR="003E388D" w:rsidRPr="00786B2D" w:rsidRDefault="003E388D" w:rsidP="0016406F">
            <w:pPr>
              <w:jc w:val="both"/>
              <w:rPr>
                <w:i/>
              </w:rPr>
            </w:pPr>
            <w:r w:rsidRPr="00AA44FC">
              <w:rPr>
                <w:b/>
                <w:i/>
              </w:rPr>
              <w:t xml:space="preserve">Лекция </w:t>
            </w:r>
            <w:r w:rsidR="00400BE8">
              <w:rPr>
                <w:b/>
                <w:i/>
              </w:rPr>
              <w:t>27-28</w:t>
            </w:r>
            <w:r w:rsidRPr="00AA44FC">
              <w:rPr>
                <w:b/>
                <w:i/>
              </w:rPr>
              <w:t xml:space="preserve"> </w:t>
            </w:r>
            <w:r w:rsidR="00FD6BF3" w:rsidRPr="00786B2D">
              <w:rPr>
                <w:i/>
              </w:rPr>
              <w:t>Теоретические основы неравновесной термодинамики. Роль неравновесной термодинамики</w:t>
            </w:r>
            <w:r w:rsidR="004919C2" w:rsidRPr="00786B2D">
              <w:rPr>
                <w:i/>
              </w:rPr>
              <w:t xml:space="preserve"> в современной химии.</w:t>
            </w:r>
            <w:r w:rsidR="00FD6BF3" w:rsidRPr="00786B2D">
              <w:rPr>
                <w:i/>
              </w:rPr>
              <w:t xml:space="preserve"> </w:t>
            </w:r>
          </w:p>
          <w:p w:rsidR="003E388D" w:rsidRPr="00AA44FC" w:rsidRDefault="003E388D" w:rsidP="0016406F">
            <w:pPr>
              <w:jc w:val="both"/>
              <w:rPr>
                <w:b/>
                <w:i/>
              </w:rPr>
            </w:pPr>
          </w:p>
          <w:p w:rsidR="003E388D" w:rsidRPr="00AA44FC" w:rsidRDefault="003E388D" w:rsidP="001D4932">
            <w:pPr>
              <w:jc w:val="both"/>
              <w:rPr>
                <w:b/>
                <w:i/>
              </w:rPr>
            </w:pPr>
            <w:r w:rsidRPr="00AA44FC">
              <w:rPr>
                <w:b/>
                <w:i/>
              </w:rPr>
              <w:t>Практическое</w:t>
            </w:r>
            <w:r>
              <w:rPr>
                <w:b/>
                <w:i/>
              </w:rPr>
              <w:t xml:space="preserve"> </w:t>
            </w:r>
            <w:r w:rsidRPr="00AA44FC">
              <w:rPr>
                <w:b/>
                <w:i/>
              </w:rPr>
              <w:t xml:space="preserve"> занятие </w:t>
            </w:r>
            <w:r w:rsidRPr="00786B2D">
              <w:rPr>
                <w:i/>
              </w:rPr>
              <w:t xml:space="preserve">14 </w:t>
            </w:r>
            <w:r w:rsidR="001D4932" w:rsidRPr="00786B2D">
              <w:rPr>
                <w:i/>
              </w:rPr>
              <w:t xml:space="preserve"> Опрос теоретического материала</w:t>
            </w:r>
          </w:p>
        </w:tc>
        <w:tc>
          <w:tcPr>
            <w:tcW w:w="720" w:type="dxa"/>
          </w:tcPr>
          <w:p w:rsidR="003E388D" w:rsidRPr="00AA44FC" w:rsidRDefault="003E388D" w:rsidP="00AA44FC">
            <w:pPr>
              <w:jc w:val="both"/>
              <w:rPr>
                <w:b/>
                <w:i/>
              </w:rPr>
            </w:pPr>
            <w:r w:rsidRPr="00AA44FC">
              <w:rPr>
                <w:b/>
                <w:i/>
              </w:rPr>
              <w:t>2</w:t>
            </w:r>
          </w:p>
          <w:p w:rsidR="003E388D" w:rsidRPr="00AA44FC" w:rsidRDefault="003E388D" w:rsidP="00AA44FC">
            <w:pPr>
              <w:jc w:val="both"/>
              <w:rPr>
                <w:b/>
                <w:i/>
              </w:rPr>
            </w:pPr>
          </w:p>
          <w:p w:rsidR="003E388D" w:rsidRDefault="003E388D" w:rsidP="00AA44FC">
            <w:pPr>
              <w:jc w:val="both"/>
              <w:rPr>
                <w:b/>
                <w:i/>
              </w:rPr>
            </w:pPr>
          </w:p>
          <w:p w:rsidR="003E388D" w:rsidRDefault="003E388D" w:rsidP="00AA44FC">
            <w:pPr>
              <w:jc w:val="both"/>
              <w:rPr>
                <w:b/>
                <w:i/>
              </w:rPr>
            </w:pPr>
          </w:p>
          <w:p w:rsidR="003E388D" w:rsidRDefault="003E388D" w:rsidP="00AA44FC">
            <w:pPr>
              <w:jc w:val="both"/>
              <w:rPr>
                <w:b/>
                <w:i/>
              </w:rPr>
            </w:pPr>
          </w:p>
          <w:p w:rsidR="003E388D" w:rsidRDefault="003E388D" w:rsidP="00AA44FC">
            <w:pPr>
              <w:jc w:val="both"/>
              <w:rPr>
                <w:b/>
                <w:i/>
              </w:rPr>
            </w:pPr>
          </w:p>
          <w:p w:rsidR="003E388D" w:rsidRPr="00AA44FC" w:rsidRDefault="003E388D" w:rsidP="00AA44FC">
            <w:pPr>
              <w:jc w:val="both"/>
              <w:rPr>
                <w:b/>
                <w:i/>
              </w:rPr>
            </w:pPr>
            <w:r w:rsidRPr="00AA44FC">
              <w:rPr>
                <w:b/>
                <w:i/>
              </w:rPr>
              <w:t>1</w:t>
            </w:r>
          </w:p>
        </w:tc>
        <w:tc>
          <w:tcPr>
            <w:tcW w:w="5658" w:type="dxa"/>
          </w:tcPr>
          <w:p w:rsidR="003E388D" w:rsidRDefault="003E388D" w:rsidP="00A77509">
            <w:pPr>
              <w:jc w:val="both"/>
              <w:rPr>
                <w:b/>
                <w:i/>
              </w:rPr>
            </w:pPr>
          </w:p>
          <w:p w:rsidR="003E388D" w:rsidRPr="00786B2D" w:rsidRDefault="003E388D" w:rsidP="00A77509">
            <w:pPr>
              <w:jc w:val="both"/>
              <w:rPr>
                <w:i/>
              </w:rPr>
            </w:pPr>
            <w:r w:rsidRPr="00786B2D">
              <w:rPr>
                <w:i/>
              </w:rPr>
              <w:t>Презентация задания СРМ № 4</w:t>
            </w:r>
          </w:p>
          <w:p w:rsidR="003E388D" w:rsidRPr="00786B2D" w:rsidRDefault="003E388D" w:rsidP="00A77509">
            <w:pPr>
              <w:jc w:val="both"/>
              <w:rPr>
                <w:i/>
              </w:rPr>
            </w:pPr>
          </w:p>
          <w:p w:rsidR="003E388D" w:rsidRPr="00786B2D" w:rsidRDefault="003E388D" w:rsidP="00A77509">
            <w:pPr>
              <w:jc w:val="both"/>
              <w:rPr>
                <w:i/>
              </w:rPr>
            </w:pPr>
            <w:r w:rsidRPr="00786B2D">
              <w:rPr>
                <w:i/>
              </w:rPr>
              <w:t>Консультации по всем теоретическим вопросам</w:t>
            </w:r>
          </w:p>
          <w:p w:rsidR="003E388D" w:rsidRPr="00A477CD" w:rsidRDefault="003E388D" w:rsidP="0016406F">
            <w:pPr>
              <w:jc w:val="both"/>
              <w:rPr>
                <w:i/>
              </w:rPr>
            </w:pPr>
          </w:p>
        </w:tc>
      </w:tr>
      <w:tr w:rsidR="003E388D" w:rsidRPr="00A477CD" w:rsidTr="00057F92">
        <w:trPr>
          <w:trHeight w:val="255"/>
        </w:trPr>
        <w:tc>
          <w:tcPr>
            <w:tcW w:w="676" w:type="dxa"/>
          </w:tcPr>
          <w:p w:rsidR="003E388D" w:rsidRPr="00AA44FC" w:rsidRDefault="003E388D" w:rsidP="0016406F">
            <w:pPr>
              <w:jc w:val="center"/>
              <w:rPr>
                <w:b/>
                <w:i/>
              </w:rPr>
            </w:pPr>
          </w:p>
          <w:p w:rsidR="003E388D" w:rsidRPr="00AA44FC" w:rsidRDefault="003E388D" w:rsidP="001640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</w:p>
        </w:tc>
        <w:tc>
          <w:tcPr>
            <w:tcW w:w="4004" w:type="dxa"/>
          </w:tcPr>
          <w:p w:rsidR="001D4932" w:rsidRDefault="003E388D" w:rsidP="001D4932">
            <w:pPr>
              <w:jc w:val="both"/>
              <w:rPr>
                <w:i/>
              </w:rPr>
            </w:pPr>
            <w:r w:rsidRPr="00AA44FC">
              <w:rPr>
                <w:b/>
                <w:i/>
              </w:rPr>
              <w:t xml:space="preserve">Лекция </w:t>
            </w:r>
            <w:r w:rsidR="00400BE8">
              <w:rPr>
                <w:b/>
                <w:i/>
              </w:rPr>
              <w:t>29-30</w:t>
            </w:r>
            <w:r>
              <w:rPr>
                <w:b/>
                <w:i/>
              </w:rPr>
              <w:t xml:space="preserve"> </w:t>
            </w:r>
            <w:r w:rsidRPr="00AA44FC">
              <w:rPr>
                <w:b/>
                <w:i/>
              </w:rPr>
              <w:t xml:space="preserve"> </w:t>
            </w:r>
            <w:r w:rsidR="001D4932" w:rsidRPr="00786B2D">
              <w:rPr>
                <w:i/>
              </w:rPr>
              <w:t xml:space="preserve">Основные прикладные аспекты физической химии. Методы определения </w:t>
            </w:r>
            <w:proofErr w:type="spellStart"/>
            <w:r w:rsidR="001D4932" w:rsidRPr="00786B2D">
              <w:rPr>
                <w:i/>
              </w:rPr>
              <w:t>лиммитирущей</w:t>
            </w:r>
            <w:proofErr w:type="spellEnd"/>
            <w:r w:rsidR="001D4932" w:rsidRPr="00786B2D">
              <w:rPr>
                <w:i/>
              </w:rPr>
              <w:t xml:space="preserve"> с</w:t>
            </w:r>
            <w:r w:rsidR="00186B43" w:rsidRPr="00786B2D">
              <w:rPr>
                <w:i/>
              </w:rPr>
              <w:t>т</w:t>
            </w:r>
            <w:r w:rsidR="001D4932" w:rsidRPr="00786B2D">
              <w:rPr>
                <w:i/>
              </w:rPr>
              <w:t>ади</w:t>
            </w:r>
            <w:r w:rsidR="00186B43" w:rsidRPr="00786B2D">
              <w:rPr>
                <w:i/>
              </w:rPr>
              <w:t>и</w:t>
            </w:r>
            <w:r w:rsidR="001D4932" w:rsidRPr="00786B2D">
              <w:rPr>
                <w:i/>
              </w:rPr>
              <w:t xml:space="preserve"> электродных процессов.</w:t>
            </w:r>
          </w:p>
          <w:p w:rsidR="00786B2D" w:rsidRPr="00786B2D" w:rsidRDefault="00786B2D" w:rsidP="001D4932">
            <w:pPr>
              <w:jc w:val="both"/>
              <w:rPr>
                <w:i/>
              </w:rPr>
            </w:pPr>
          </w:p>
          <w:p w:rsidR="00186B43" w:rsidRDefault="003E388D" w:rsidP="001D4932">
            <w:pPr>
              <w:jc w:val="both"/>
              <w:rPr>
                <w:b/>
                <w:i/>
              </w:rPr>
            </w:pPr>
            <w:r w:rsidRPr="00AA44FC">
              <w:rPr>
                <w:b/>
                <w:i/>
              </w:rPr>
              <w:t>Практическое</w:t>
            </w:r>
            <w:r>
              <w:rPr>
                <w:b/>
                <w:i/>
              </w:rPr>
              <w:t xml:space="preserve"> </w:t>
            </w:r>
            <w:r w:rsidRPr="00AA44FC">
              <w:rPr>
                <w:b/>
                <w:i/>
              </w:rPr>
              <w:t xml:space="preserve"> занятие</w:t>
            </w:r>
            <w:r>
              <w:rPr>
                <w:b/>
                <w:i/>
              </w:rPr>
              <w:t xml:space="preserve"> 15</w:t>
            </w:r>
          </w:p>
          <w:p w:rsidR="003E388D" w:rsidRPr="00AA44FC" w:rsidRDefault="003E388D" w:rsidP="001D4932">
            <w:pPr>
              <w:jc w:val="both"/>
              <w:rPr>
                <w:b/>
                <w:i/>
              </w:rPr>
            </w:pPr>
            <w:r w:rsidRPr="00A77509">
              <w:t>Рубежный контроль № 2</w:t>
            </w:r>
          </w:p>
        </w:tc>
        <w:tc>
          <w:tcPr>
            <w:tcW w:w="720" w:type="dxa"/>
          </w:tcPr>
          <w:p w:rsidR="003E388D" w:rsidRPr="00AA44FC" w:rsidRDefault="003E388D" w:rsidP="00AA44FC">
            <w:pPr>
              <w:jc w:val="both"/>
              <w:rPr>
                <w:b/>
                <w:i/>
              </w:rPr>
            </w:pPr>
            <w:r w:rsidRPr="00AA44FC">
              <w:rPr>
                <w:b/>
                <w:i/>
              </w:rPr>
              <w:t>2</w:t>
            </w:r>
          </w:p>
          <w:p w:rsidR="003E388D" w:rsidRPr="00AA44FC" w:rsidRDefault="003E388D" w:rsidP="00AA44FC">
            <w:pPr>
              <w:jc w:val="both"/>
              <w:rPr>
                <w:b/>
                <w:i/>
              </w:rPr>
            </w:pPr>
          </w:p>
          <w:p w:rsidR="003E388D" w:rsidRDefault="003E388D" w:rsidP="00AA44FC">
            <w:pPr>
              <w:jc w:val="both"/>
              <w:rPr>
                <w:b/>
                <w:i/>
              </w:rPr>
            </w:pPr>
          </w:p>
          <w:p w:rsidR="003E388D" w:rsidRDefault="003E388D" w:rsidP="00AA44FC">
            <w:pPr>
              <w:jc w:val="both"/>
              <w:rPr>
                <w:b/>
                <w:i/>
              </w:rPr>
            </w:pPr>
          </w:p>
          <w:p w:rsidR="003E388D" w:rsidRPr="00AA44FC" w:rsidRDefault="003E388D" w:rsidP="00AA44FC">
            <w:pPr>
              <w:jc w:val="both"/>
              <w:rPr>
                <w:b/>
                <w:i/>
              </w:rPr>
            </w:pPr>
            <w:r w:rsidRPr="00AA44FC">
              <w:rPr>
                <w:b/>
                <w:i/>
              </w:rPr>
              <w:t>1</w:t>
            </w:r>
          </w:p>
        </w:tc>
        <w:tc>
          <w:tcPr>
            <w:tcW w:w="5658" w:type="dxa"/>
          </w:tcPr>
          <w:p w:rsidR="003E388D" w:rsidRPr="00786B2D" w:rsidRDefault="003E388D" w:rsidP="00A77509">
            <w:pPr>
              <w:jc w:val="both"/>
              <w:rPr>
                <w:i/>
              </w:rPr>
            </w:pPr>
            <w:r w:rsidRPr="00786B2D">
              <w:rPr>
                <w:i/>
              </w:rPr>
              <w:t>Консультации по всем теоретическим вопросам</w:t>
            </w:r>
          </w:p>
          <w:p w:rsidR="003E388D" w:rsidRPr="00AA44FC" w:rsidRDefault="003E388D" w:rsidP="0016406F">
            <w:pPr>
              <w:jc w:val="both"/>
              <w:rPr>
                <w:i/>
              </w:rPr>
            </w:pPr>
          </w:p>
        </w:tc>
      </w:tr>
      <w:tr w:rsidR="003E388D" w:rsidRPr="00A477CD" w:rsidTr="00057F92">
        <w:trPr>
          <w:trHeight w:val="255"/>
        </w:trPr>
        <w:tc>
          <w:tcPr>
            <w:tcW w:w="676" w:type="dxa"/>
          </w:tcPr>
          <w:p w:rsidR="003E388D" w:rsidRPr="00AA44FC" w:rsidRDefault="003E388D" w:rsidP="0016406F">
            <w:pPr>
              <w:jc w:val="center"/>
              <w:rPr>
                <w:b/>
                <w:i/>
              </w:rPr>
            </w:pPr>
          </w:p>
        </w:tc>
        <w:tc>
          <w:tcPr>
            <w:tcW w:w="4004" w:type="dxa"/>
          </w:tcPr>
          <w:p w:rsidR="003E388D" w:rsidRPr="00AA44FC" w:rsidRDefault="003E388D" w:rsidP="001640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Итого:</w:t>
            </w:r>
          </w:p>
        </w:tc>
        <w:tc>
          <w:tcPr>
            <w:tcW w:w="720" w:type="dxa"/>
          </w:tcPr>
          <w:p w:rsidR="003E388D" w:rsidRPr="00AA44FC" w:rsidRDefault="003E388D" w:rsidP="00786B2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45 час</w:t>
            </w:r>
            <w:r w:rsidR="00786B2D">
              <w:rPr>
                <w:b/>
                <w:i/>
              </w:rPr>
              <w:t>ов</w:t>
            </w:r>
          </w:p>
        </w:tc>
        <w:tc>
          <w:tcPr>
            <w:tcW w:w="5658" w:type="dxa"/>
          </w:tcPr>
          <w:p w:rsidR="003E388D" w:rsidRPr="00AA44FC" w:rsidRDefault="003E388D" w:rsidP="0016406F">
            <w:pPr>
              <w:jc w:val="both"/>
              <w:rPr>
                <w:i/>
              </w:rPr>
            </w:pPr>
          </w:p>
        </w:tc>
      </w:tr>
    </w:tbl>
    <w:p w:rsidR="003E388D" w:rsidRDefault="003E388D" w:rsidP="00A80086">
      <w:pPr>
        <w:jc w:val="both"/>
        <w:rPr>
          <w:b/>
          <w:i/>
        </w:rPr>
      </w:pPr>
    </w:p>
    <w:p w:rsidR="003E388D" w:rsidRDefault="003E388D" w:rsidP="00A80086">
      <w:pPr>
        <w:jc w:val="both"/>
        <w:rPr>
          <w:b/>
          <w:i/>
        </w:rPr>
      </w:pPr>
    </w:p>
    <w:p w:rsidR="003E388D" w:rsidRPr="00A477CD" w:rsidRDefault="003E388D" w:rsidP="00A80086">
      <w:pPr>
        <w:jc w:val="both"/>
        <w:rPr>
          <w:lang w:val="kk-KZ"/>
        </w:rPr>
      </w:pPr>
      <w:r w:rsidRPr="008C3145">
        <w:rPr>
          <w:b/>
          <w:i/>
        </w:rPr>
        <w:t xml:space="preserve">Ключевые понятия дисциплины в системе знаний и компетенций: </w:t>
      </w:r>
      <w:r>
        <w:rPr>
          <w:b/>
          <w:i/>
        </w:rPr>
        <w:t>Теоретические основы равновесной и неравновесной термодинамики, основы статистической термодинамики, теория растворов сильных электролитов, теории химической и электрохимической кинетики.</w:t>
      </w:r>
    </w:p>
    <w:p w:rsidR="003E388D" w:rsidRPr="00FA1A97" w:rsidRDefault="003E388D" w:rsidP="0055553B">
      <w:pPr>
        <w:pStyle w:val="a5"/>
        <w:ind w:left="-284" w:right="-199"/>
        <w:jc w:val="center"/>
        <w:rPr>
          <w:b/>
        </w:rPr>
      </w:pPr>
    </w:p>
    <w:p w:rsidR="003E388D" w:rsidRPr="009626B4" w:rsidRDefault="00530A95" w:rsidP="0055553B">
      <w:pPr>
        <w:pStyle w:val="a5"/>
        <w:ind w:left="-284" w:right="-199"/>
        <w:jc w:val="center"/>
        <w:rPr>
          <w:b/>
        </w:rPr>
      </w:pPr>
      <w:r>
        <w:rPr>
          <w:b/>
        </w:rPr>
        <w:t>О</w:t>
      </w:r>
      <w:r w:rsidR="003E388D" w:rsidRPr="009626B4">
        <w:rPr>
          <w:b/>
        </w:rPr>
        <w:t>сновная литература</w:t>
      </w:r>
    </w:p>
    <w:p w:rsidR="003E388D" w:rsidRDefault="003E388D" w:rsidP="0055553B">
      <w:pPr>
        <w:numPr>
          <w:ilvl w:val="0"/>
          <w:numId w:val="9"/>
        </w:numPr>
        <w:ind w:firstLine="285"/>
        <w:jc w:val="both"/>
      </w:pPr>
      <w:proofErr w:type="spellStart"/>
      <w:r>
        <w:t>Дамаскин</w:t>
      </w:r>
      <w:proofErr w:type="spellEnd"/>
      <w:r>
        <w:t xml:space="preserve"> Б.Б., </w:t>
      </w:r>
      <w:proofErr w:type="spellStart"/>
      <w:r>
        <w:t>Петрий</w:t>
      </w:r>
      <w:proofErr w:type="spellEnd"/>
      <w:r>
        <w:t xml:space="preserve"> О.А., </w:t>
      </w:r>
      <w:proofErr w:type="spellStart"/>
      <w:r>
        <w:t>Цирлина</w:t>
      </w:r>
      <w:proofErr w:type="spellEnd"/>
      <w:r>
        <w:t xml:space="preserve"> Г.А. Электрохимия. – М.: Химия, </w:t>
      </w:r>
      <w:r w:rsidR="00530A95">
        <w:t xml:space="preserve"> </w:t>
      </w:r>
      <w:r>
        <w:t>Колос</w:t>
      </w:r>
      <w:r w:rsidR="00400BE8">
        <w:t xml:space="preserve"> </w:t>
      </w:r>
      <w:r>
        <w:t xml:space="preserve">С, 2006. – 672 </w:t>
      </w:r>
      <w:proofErr w:type="gramStart"/>
      <w:r>
        <w:t>с</w:t>
      </w:r>
      <w:proofErr w:type="gramEnd"/>
      <w:r>
        <w:t>.</w:t>
      </w:r>
    </w:p>
    <w:p w:rsidR="003E388D" w:rsidRDefault="003E388D" w:rsidP="0055553B">
      <w:pPr>
        <w:numPr>
          <w:ilvl w:val="0"/>
          <w:numId w:val="9"/>
        </w:numPr>
        <w:ind w:firstLine="285"/>
        <w:jc w:val="both"/>
      </w:pPr>
      <w:r>
        <w:t xml:space="preserve">Байрамов В.М. Основы электрохимии. – М.: </w:t>
      </w:r>
      <w:proofErr w:type="gramStart"/>
      <w:r>
        <w:t>АСА</w:t>
      </w:r>
      <w:proofErr w:type="gramEnd"/>
      <w:r>
        <w:rPr>
          <w:lang w:val="en-US"/>
        </w:rPr>
        <w:t>DEMA</w:t>
      </w:r>
      <w:r>
        <w:t>, 2005. – 240 с.</w:t>
      </w:r>
    </w:p>
    <w:p w:rsidR="003E388D" w:rsidRDefault="003E388D" w:rsidP="0055553B">
      <w:pPr>
        <w:pStyle w:val="a5"/>
        <w:numPr>
          <w:ilvl w:val="0"/>
          <w:numId w:val="9"/>
        </w:numPr>
        <w:tabs>
          <w:tab w:val="num" w:pos="0"/>
        </w:tabs>
        <w:spacing w:after="0"/>
        <w:ind w:right="-199" w:firstLine="285"/>
      </w:pPr>
      <w:r>
        <w:rPr>
          <w:lang w:eastAsia="ko-KR"/>
        </w:rPr>
        <w:t xml:space="preserve">Антропов Л.И. Теоретическая электрохимия. М.: Высшая школа, 1984. - 519 </w:t>
      </w:r>
      <w:proofErr w:type="gramStart"/>
      <w:r>
        <w:rPr>
          <w:lang w:eastAsia="ko-KR"/>
        </w:rPr>
        <w:t>с</w:t>
      </w:r>
      <w:proofErr w:type="gramEnd"/>
      <w:r>
        <w:rPr>
          <w:lang w:eastAsia="ko-KR"/>
        </w:rPr>
        <w:t>.</w:t>
      </w:r>
    </w:p>
    <w:p w:rsidR="003E388D" w:rsidRDefault="003E388D" w:rsidP="0055553B">
      <w:pPr>
        <w:pStyle w:val="a5"/>
        <w:numPr>
          <w:ilvl w:val="0"/>
          <w:numId w:val="9"/>
        </w:numPr>
        <w:tabs>
          <w:tab w:val="clear" w:pos="75"/>
          <w:tab w:val="num" w:pos="0"/>
        </w:tabs>
        <w:spacing w:after="0"/>
        <w:ind w:right="-199" w:firstLine="285"/>
      </w:pPr>
      <w:r>
        <w:rPr>
          <w:rFonts w:eastAsia="Batang"/>
          <w:lang w:eastAsia="ko-KR"/>
        </w:rPr>
        <w:t xml:space="preserve">Васильев В.П. Термодинамические свойства растворов электролитов. - М.: Высшая школа, 1982. - 320 </w:t>
      </w:r>
      <w:proofErr w:type="gramStart"/>
      <w:r>
        <w:rPr>
          <w:rFonts w:eastAsia="Batang"/>
          <w:lang w:eastAsia="ko-KR"/>
        </w:rPr>
        <w:t>с</w:t>
      </w:r>
      <w:proofErr w:type="gramEnd"/>
      <w:r>
        <w:rPr>
          <w:rFonts w:eastAsia="Batang"/>
          <w:lang w:eastAsia="ko-KR"/>
        </w:rPr>
        <w:t>.</w:t>
      </w:r>
    </w:p>
    <w:p w:rsidR="003E388D" w:rsidRDefault="003E388D" w:rsidP="0055553B">
      <w:pPr>
        <w:pStyle w:val="a5"/>
        <w:numPr>
          <w:ilvl w:val="0"/>
          <w:numId w:val="9"/>
        </w:numPr>
        <w:tabs>
          <w:tab w:val="clear" w:pos="75"/>
          <w:tab w:val="num" w:pos="0"/>
        </w:tabs>
        <w:spacing w:after="0"/>
        <w:ind w:right="-199" w:firstLine="285"/>
      </w:pPr>
      <w:r>
        <w:rPr>
          <w:rFonts w:eastAsia="Batang"/>
          <w:lang w:eastAsia="ko-KR"/>
        </w:rPr>
        <w:t xml:space="preserve">Еремин Е.Н. Основы химической термодинамики. М.: Высшая школа, 1974. -341 </w:t>
      </w:r>
      <w:proofErr w:type="gramStart"/>
      <w:r>
        <w:rPr>
          <w:rFonts w:eastAsia="Batang"/>
          <w:lang w:eastAsia="ko-KR"/>
        </w:rPr>
        <w:t>с</w:t>
      </w:r>
      <w:proofErr w:type="gramEnd"/>
      <w:r>
        <w:rPr>
          <w:rFonts w:eastAsia="Batang"/>
          <w:lang w:eastAsia="ko-KR"/>
        </w:rPr>
        <w:t>.</w:t>
      </w:r>
    </w:p>
    <w:p w:rsidR="003E388D" w:rsidRDefault="003E388D" w:rsidP="0055553B">
      <w:pPr>
        <w:pStyle w:val="a5"/>
        <w:numPr>
          <w:ilvl w:val="0"/>
          <w:numId w:val="9"/>
        </w:numPr>
        <w:tabs>
          <w:tab w:val="clear" w:pos="75"/>
          <w:tab w:val="num" w:pos="0"/>
        </w:tabs>
        <w:spacing w:after="0"/>
        <w:ind w:right="-199" w:firstLine="285"/>
      </w:pPr>
      <w:r>
        <w:rPr>
          <w:rFonts w:eastAsia="Batang"/>
          <w:lang w:eastAsia="ko-KR"/>
        </w:rPr>
        <w:t xml:space="preserve">Смирнова Н.А. Методы статистической термодинамики в физической химии. М.: Высшая школа, 1982. -455 </w:t>
      </w:r>
      <w:proofErr w:type="gramStart"/>
      <w:r>
        <w:rPr>
          <w:rFonts w:eastAsia="Batang"/>
          <w:lang w:eastAsia="ko-KR"/>
        </w:rPr>
        <w:t>с</w:t>
      </w:r>
      <w:proofErr w:type="gramEnd"/>
      <w:r>
        <w:rPr>
          <w:rFonts w:eastAsia="Batang"/>
          <w:lang w:eastAsia="ko-KR"/>
        </w:rPr>
        <w:t>.</w:t>
      </w:r>
    </w:p>
    <w:p w:rsidR="003E388D" w:rsidRDefault="003E388D" w:rsidP="0055553B">
      <w:pPr>
        <w:pStyle w:val="a5"/>
        <w:numPr>
          <w:ilvl w:val="0"/>
          <w:numId w:val="9"/>
        </w:numPr>
        <w:tabs>
          <w:tab w:val="clear" w:pos="75"/>
          <w:tab w:val="num" w:pos="0"/>
        </w:tabs>
        <w:spacing w:after="0"/>
        <w:ind w:right="-199" w:firstLine="285"/>
      </w:pPr>
      <w:r>
        <w:t>Кузнецова Е.М. Основные направления в теории активности растворов сильных электролитов // Журн. физической химии. 2002. Т. 76. № 6. С.976-981.</w:t>
      </w:r>
    </w:p>
    <w:p w:rsidR="003E388D" w:rsidRDefault="003E388D" w:rsidP="0055553B">
      <w:pPr>
        <w:pStyle w:val="a5"/>
        <w:numPr>
          <w:ilvl w:val="0"/>
          <w:numId w:val="9"/>
        </w:numPr>
        <w:tabs>
          <w:tab w:val="clear" w:pos="75"/>
          <w:tab w:val="num" w:pos="0"/>
        </w:tabs>
        <w:spacing w:after="0"/>
        <w:ind w:right="-199" w:firstLine="285"/>
      </w:pPr>
      <w:proofErr w:type="spellStart"/>
      <w:r>
        <w:rPr>
          <w:rFonts w:eastAsia="Batang"/>
          <w:lang w:eastAsia="ko-KR"/>
        </w:rPr>
        <w:t>Усанович</w:t>
      </w:r>
      <w:proofErr w:type="spellEnd"/>
      <w:r>
        <w:rPr>
          <w:rFonts w:eastAsia="Batang"/>
          <w:lang w:eastAsia="ko-KR"/>
        </w:rPr>
        <w:t xml:space="preserve"> М.И. Исследования в области теории растворов и теории кислот и оснований. Алма-Ата: Наука, 1970. – 365 </w:t>
      </w:r>
      <w:proofErr w:type="gramStart"/>
      <w:r>
        <w:rPr>
          <w:rFonts w:eastAsia="Batang"/>
          <w:lang w:eastAsia="ko-KR"/>
        </w:rPr>
        <w:t>с</w:t>
      </w:r>
      <w:proofErr w:type="gramEnd"/>
      <w:r>
        <w:rPr>
          <w:rFonts w:eastAsia="Batang"/>
          <w:lang w:eastAsia="ko-KR"/>
        </w:rPr>
        <w:t>.</w:t>
      </w:r>
    </w:p>
    <w:p w:rsidR="003E388D" w:rsidRDefault="003E388D" w:rsidP="0055553B">
      <w:pPr>
        <w:tabs>
          <w:tab w:val="num" w:pos="180"/>
          <w:tab w:val="num" w:pos="993"/>
        </w:tabs>
        <w:ind w:left="180"/>
        <w:jc w:val="center"/>
        <w:rPr>
          <w:rFonts w:eastAsia="Batang"/>
          <w:b/>
          <w:lang w:eastAsia="ko-KR"/>
        </w:rPr>
      </w:pPr>
    </w:p>
    <w:p w:rsidR="003E388D" w:rsidRDefault="003E388D" w:rsidP="0055553B">
      <w:pPr>
        <w:tabs>
          <w:tab w:val="num" w:pos="180"/>
          <w:tab w:val="num" w:pos="993"/>
        </w:tabs>
        <w:ind w:left="180"/>
        <w:jc w:val="center"/>
        <w:rPr>
          <w:rFonts w:eastAsia="Batang"/>
          <w:b/>
          <w:lang w:eastAsia="ko-KR"/>
        </w:rPr>
      </w:pPr>
    </w:p>
    <w:p w:rsidR="003E388D" w:rsidRDefault="003E388D" w:rsidP="0055553B">
      <w:pPr>
        <w:tabs>
          <w:tab w:val="num" w:pos="180"/>
          <w:tab w:val="num" w:pos="993"/>
        </w:tabs>
        <w:ind w:left="180"/>
        <w:jc w:val="center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Дополнительная литература</w:t>
      </w:r>
    </w:p>
    <w:p w:rsidR="003E388D" w:rsidRDefault="003E388D" w:rsidP="0055553B">
      <w:pPr>
        <w:pStyle w:val="a5"/>
        <w:numPr>
          <w:ilvl w:val="0"/>
          <w:numId w:val="10"/>
        </w:numPr>
        <w:spacing w:after="0"/>
        <w:ind w:right="-199" w:firstLine="285"/>
      </w:pPr>
      <w:r>
        <w:t xml:space="preserve">Физическая химия /под ред. Никольского Б.П.  Л.: Химия, 1987. - 880 </w:t>
      </w:r>
      <w:proofErr w:type="gramStart"/>
      <w:r>
        <w:t>с</w:t>
      </w:r>
      <w:proofErr w:type="gramEnd"/>
      <w:r>
        <w:t>.</w:t>
      </w:r>
    </w:p>
    <w:p w:rsidR="003E388D" w:rsidRDefault="003E388D" w:rsidP="0055553B">
      <w:pPr>
        <w:pStyle w:val="a5"/>
        <w:numPr>
          <w:ilvl w:val="0"/>
          <w:numId w:val="10"/>
        </w:numPr>
        <w:spacing w:after="0"/>
        <w:ind w:right="-199" w:firstLine="285"/>
      </w:pPr>
      <w:proofErr w:type="spellStart"/>
      <w:r>
        <w:t>Даниэльс</w:t>
      </w:r>
      <w:proofErr w:type="spellEnd"/>
      <w:r>
        <w:t xml:space="preserve"> Ф., </w:t>
      </w:r>
      <w:proofErr w:type="spellStart"/>
      <w:r>
        <w:t>Олберти</w:t>
      </w:r>
      <w:proofErr w:type="spellEnd"/>
      <w:r>
        <w:t xml:space="preserve"> Р. Физическая химия. М.: Мир, 1978. - 645 </w:t>
      </w:r>
      <w:proofErr w:type="gramStart"/>
      <w:r>
        <w:t>с</w:t>
      </w:r>
      <w:proofErr w:type="gramEnd"/>
      <w:r>
        <w:t>.</w:t>
      </w:r>
    </w:p>
    <w:p w:rsidR="003E388D" w:rsidRDefault="003E388D" w:rsidP="0055553B">
      <w:pPr>
        <w:pStyle w:val="a5"/>
        <w:numPr>
          <w:ilvl w:val="0"/>
          <w:numId w:val="10"/>
        </w:numPr>
        <w:spacing w:after="0"/>
        <w:ind w:right="-199" w:firstLine="285"/>
      </w:pPr>
      <w:r>
        <w:t xml:space="preserve">Глазов В.М. Основы физической химии. М.: Высшая школа, 1981.  - 456 </w:t>
      </w:r>
      <w:proofErr w:type="gramStart"/>
      <w:r>
        <w:t>с</w:t>
      </w:r>
      <w:proofErr w:type="gramEnd"/>
      <w:r>
        <w:t>.</w:t>
      </w:r>
    </w:p>
    <w:p w:rsidR="003E388D" w:rsidRDefault="003E388D" w:rsidP="0055553B">
      <w:pPr>
        <w:pStyle w:val="a5"/>
        <w:numPr>
          <w:ilvl w:val="0"/>
          <w:numId w:val="10"/>
        </w:numPr>
        <w:spacing w:after="0"/>
        <w:ind w:right="-199" w:firstLine="285"/>
      </w:pPr>
      <w:proofErr w:type="spellStart"/>
      <w:r>
        <w:t>Эткинс</w:t>
      </w:r>
      <w:proofErr w:type="spellEnd"/>
      <w:r>
        <w:t xml:space="preserve"> П. Физическая химия. М.: Мир, 1980.- Т.1. - 580 с, - т.2 - 584 с.</w:t>
      </w:r>
    </w:p>
    <w:p w:rsidR="003E388D" w:rsidRDefault="003E388D" w:rsidP="0055553B">
      <w:pPr>
        <w:pStyle w:val="a5"/>
        <w:numPr>
          <w:ilvl w:val="0"/>
          <w:numId w:val="10"/>
        </w:numPr>
        <w:spacing w:after="0"/>
        <w:ind w:right="-199" w:firstLine="285"/>
      </w:pPr>
      <w:proofErr w:type="spellStart"/>
      <w:r>
        <w:t>Товбин</w:t>
      </w:r>
      <w:proofErr w:type="spellEnd"/>
      <w:r>
        <w:t xml:space="preserve"> М.В. Физическая химия.  Киев: </w:t>
      </w:r>
      <w:proofErr w:type="spellStart"/>
      <w:r>
        <w:t>Вища</w:t>
      </w:r>
      <w:proofErr w:type="spellEnd"/>
      <w:r>
        <w:t xml:space="preserve"> школа, 1975.  - 488 </w:t>
      </w:r>
      <w:proofErr w:type="gramStart"/>
      <w:r>
        <w:t>с</w:t>
      </w:r>
      <w:proofErr w:type="gramEnd"/>
      <w:r>
        <w:t>.</w:t>
      </w:r>
    </w:p>
    <w:p w:rsidR="003E388D" w:rsidRDefault="003E388D" w:rsidP="0055553B">
      <w:pPr>
        <w:pStyle w:val="a5"/>
        <w:numPr>
          <w:ilvl w:val="0"/>
          <w:numId w:val="10"/>
        </w:numPr>
        <w:spacing w:after="0"/>
        <w:ind w:right="-199" w:firstLine="285"/>
      </w:pPr>
      <w:proofErr w:type="spellStart"/>
      <w:r>
        <w:rPr>
          <w:lang w:eastAsia="ko-KR"/>
        </w:rPr>
        <w:t>Дамаскин</w:t>
      </w:r>
      <w:proofErr w:type="spellEnd"/>
      <w:r>
        <w:rPr>
          <w:lang w:eastAsia="ko-KR"/>
        </w:rPr>
        <w:t xml:space="preserve"> Б.Б. Принципы современных методов изучения электрохимических реакций. М.: МГУ, 1965.- 278 </w:t>
      </w:r>
      <w:proofErr w:type="gramStart"/>
      <w:r>
        <w:rPr>
          <w:lang w:eastAsia="ko-KR"/>
        </w:rPr>
        <w:t>с</w:t>
      </w:r>
      <w:proofErr w:type="gramEnd"/>
      <w:r>
        <w:rPr>
          <w:lang w:eastAsia="ko-KR"/>
        </w:rPr>
        <w:t>.</w:t>
      </w:r>
    </w:p>
    <w:p w:rsidR="003E388D" w:rsidRDefault="003E388D" w:rsidP="0055553B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b/>
        </w:rPr>
      </w:pPr>
    </w:p>
    <w:p w:rsidR="003E388D" w:rsidRPr="00A477CD" w:rsidRDefault="003E388D" w:rsidP="0055553B">
      <w:pPr>
        <w:jc w:val="center"/>
        <w:rPr>
          <w:b/>
        </w:rPr>
      </w:pPr>
      <w:r>
        <w:rPr>
          <w:b/>
          <w:bCs/>
        </w:rPr>
        <w:t>З</w:t>
      </w:r>
      <w:r w:rsidRPr="00A477CD">
        <w:rPr>
          <w:b/>
          <w:bCs/>
        </w:rPr>
        <w:t>адания и м</w:t>
      </w:r>
      <w:r w:rsidRPr="00A477CD">
        <w:rPr>
          <w:b/>
        </w:rPr>
        <w:t>етодические рекомендации по СР</w:t>
      </w:r>
      <w:r>
        <w:rPr>
          <w:b/>
          <w:lang w:val="kk-KZ"/>
        </w:rPr>
        <w:t>М</w:t>
      </w:r>
      <w:r w:rsidRPr="00A477CD">
        <w:rPr>
          <w:b/>
        </w:rPr>
        <w:t xml:space="preserve"> / СР</w:t>
      </w:r>
      <w:r>
        <w:rPr>
          <w:b/>
          <w:lang w:val="kk-KZ"/>
        </w:rPr>
        <w:t>М</w:t>
      </w:r>
      <w:r w:rsidRPr="00A477CD">
        <w:rPr>
          <w:b/>
        </w:rPr>
        <w:t>П</w:t>
      </w:r>
      <w:r w:rsidRPr="00A477CD">
        <w:t>.</w:t>
      </w:r>
    </w:p>
    <w:p w:rsidR="003E388D" w:rsidRDefault="003E388D" w:rsidP="0055553B">
      <w:pPr>
        <w:jc w:val="center"/>
        <w:rPr>
          <w:b/>
        </w:rPr>
      </w:pPr>
    </w:p>
    <w:p w:rsidR="003E388D" w:rsidRPr="006D0A63" w:rsidRDefault="003E388D" w:rsidP="0055553B">
      <w:pPr>
        <w:jc w:val="both"/>
        <w:rPr>
          <w:i/>
        </w:rPr>
      </w:pPr>
      <w:r w:rsidRPr="006D0A63">
        <w:rPr>
          <w:b/>
          <w:i/>
        </w:rPr>
        <w:t>Задание по СРМ №1</w:t>
      </w:r>
      <w:r w:rsidRPr="006D0A63">
        <w:rPr>
          <w:i/>
        </w:rPr>
        <w:t>: Проблемно-исследовательская работа « Зависимость энергии кристаллической решетки (энергии сольватации) от радиуса и заряда ионов»</w:t>
      </w:r>
    </w:p>
    <w:p w:rsidR="003E388D" w:rsidRPr="006D0A63" w:rsidRDefault="003E388D" w:rsidP="006D0A63">
      <w:pPr>
        <w:rPr>
          <w:b/>
        </w:rPr>
      </w:pPr>
      <w:r w:rsidRPr="006D0A63">
        <w:rPr>
          <w:b/>
          <w:i/>
        </w:rPr>
        <w:t>Задание по СРМ № 2</w:t>
      </w:r>
      <w:r w:rsidRPr="006D0A63">
        <w:rPr>
          <w:i/>
        </w:rPr>
        <w:t>: «Рассчитать термодинамические свойства ионов некоторых электролитов »</w:t>
      </w:r>
    </w:p>
    <w:p w:rsidR="003E388D" w:rsidRDefault="003E388D" w:rsidP="006D0A63">
      <w:pPr>
        <w:jc w:val="both"/>
        <w:rPr>
          <w:i/>
        </w:rPr>
      </w:pPr>
      <w:r w:rsidRPr="006D0A63">
        <w:rPr>
          <w:b/>
          <w:i/>
        </w:rPr>
        <w:t>Задание по СРМ № 3.</w:t>
      </w:r>
      <w:r w:rsidRPr="006D0A63">
        <w:rPr>
          <w:i/>
        </w:rPr>
        <w:t xml:space="preserve"> Проблемно-исследовательская работа « Зависимость средне ионного коэффициента активности от природы среды и концентрации электролита»</w:t>
      </w:r>
    </w:p>
    <w:p w:rsidR="00530A95" w:rsidRDefault="00530A95" w:rsidP="006D0A63">
      <w:pPr>
        <w:jc w:val="both"/>
        <w:rPr>
          <w:i/>
        </w:rPr>
      </w:pPr>
    </w:p>
    <w:p w:rsidR="00530A95" w:rsidRDefault="00530A95" w:rsidP="006D0A63">
      <w:pPr>
        <w:jc w:val="both"/>
        <w:rPr>
          <w:i/>
        </w:rPr>
      </w:pPr>
    </w:p>
    <w:p w:rsidR="00530A95" w:rsidRDefault="00530A95" w:rsidP="006D0A63">
      <w:pPr>
        <w:jc w:val="both"/>
        <w:rPr>
          <w:i/>
        </w:rPr>
      </w:pPr>
    </w:p>
    <w:p w:rsidR="00530A95" w:rsidRDefault="00530A95" w:rsidP="006D0A63">
      <w:pPr>
        <w:jc w:val="both"/>
        <w:rPr>
          <w:i/>
        </w:rPr>
      </w:pPr>
    </w:p>
    <w:p w:rsidR="00530A95" w:rsidRDefault="00530A95" w:rsidP="006D0A63">
      <w:pPr>
        <w:jc w:val="both"/>
        <w:rPr>
          <w:i/>
        </w:rPr>
      </w:pPr>
    </w:p>
    <w:p w:rsidR="00530A95" w:rsidRDefault="00530A95" w:rsidP="006D0A63">
      <w:pPr>
        <w:jc w:val="both"/>
        <w:rPr>
          <w:i/>
        </w:rPr>
      </w:pPr>
    </w:p>
    <w:p w:rsidR="00530A95" w:rsidRPr="006D0A63" w:rsidRDefault="00530A95" w:rsidP="006D0A63">
      <w:pPr>
        <w:jc w:val="both"/>
        <w:rPr>
          <w:b/>
          <w:i/>
        </w:rPr>
      </w:pPr>
    </w:p>
    <w:p w:rsidR="003E388D" w:rsidRPr="006D0A63" w:rsidRDefault="003E388D" w:rsidP="006D0A63">
      <w:pPr>
        <w:rPr>
          <w:b/>
          <w:i/>
        </w:rPr>
      </w:pPr>
      <w:r w:rsidRPr="006D0A63">
        <w:rPr>
          <w:b/>
          <w:i/>
        </w:rPr>
        <w:lastRenderedPageBreak/>
        <w:t>Задание СРМ № 4</w:t>
      </w:r>
      <w:r w:rsidRPr="006D0A63">
        <w:t xml:space="preserve">  </w:t>
      </w:r>
      <w:r w:rsidRPr="006D0A63">
        <w:rPr>
          <w:i/>
        </w:rPr>
        <w:t>Расчеты кинетических параметров реакции на основе теории активных столкновений и теории переходного состояния.</w:t>
      </w:r>
    </w:p>
    <w:p w:rsidR="003E388D" w:rsidRPr="006D0A63" w:rsidRDefault="003E388D" w:rsidP="006D0A63">
      <w:pPr>
        <w:jc w:val="both"/>
        <w:rPr>
          <w:i/>
        </w:rPr>
      </w:pPr>
      <w:r>
        <w:rPr>
          <w:b/>
          <w:i/>
        </w:rPr>
        <w:t>Методические рекомендации</w:t>
      </w:r>
      <w:r w:rsidRPr="006D0A63">
        <w:rPr>
          <w:i/>
        </w:rPr>
        <w:t>: Каждый</w:t>
      </w:r>
      <w:r>
        <w:rPr>
          <w:i/>
        </w:rPr>
        <w:t xml:space="preserve"> студент получает индивидуальное задание, которое содержит цель работы, требования по выполнению и оформлению, список рекомендуемой литературы, дату презентации и оценку в баллах или </w:t>
      </w:r>
      <w:proofErr w:type="gramStart"/>
      <w:r>
        <w:rPr>
          <w:i/>
        </w:rPr>
        <w:t>в</w:t>
      </w:r>
      <w:proofErr w:type="gramEnd"/>
      <w:r>
        <w:rPr>
          <w:i/>
        </w:rPr>
        <w:t xml:space="preserve"> %. </w:t>
      </w:r>
      <w:proofErr w:type="gramStart"/>
      <w:r>
        <w:rPr>
          <w:i/>
        </w:rPr>
        <w:t>Пересдача</w:t>
      </w:r>
      <w:proofErr w:type="gramEnd"/>
      <w:r>
        <w:rPr>
          <w:i/>
        </w:rPr>
        <w:t xml:space="preserve"> или несвоевременная сдача работы оценивается с коэффициентом 0,8.</w:t>
      </w:r>
    </w:p>
    <w:p w:rsidR="003E388D" w:rsidRPr="006D0A63" w:rsidRDefault="003E388D" w:rsidP="00530A95">
      <w:pPr>
        <w:jc w:val="both"/>
        <w:rPr>
          <w:b/>
          <w:i/>
        </w:rPr>
      </w:pPr>
      <w:r>
        <w:rPr>
          <w:b/>
        </w:rPr>
        <w:t xml:space="preserve">Консультации по темам СРМ в </w:t>
      </w:r>
      <w:proofErr w:type="gramStart"/>
      <w:r>
        <w:rPr>
          <w:b/>
        </w:rPr>
        <w:t>офис-часы</w:t>
      </w:r>
      <w:proofErr w:type="gramEnd"/>
      <w:r>
        <w:rPr>
          <w:b/>
        </w:rPr>
        <w:t xml:space="preserve"> СРМП по расписанию.</w:t>
      </w:r>
    </w:p>
    <w:p w:rsidR="003E388D" w:rsidRPr="00A477CD" w:rsidRDefault="003E388D" w:rsidP="00A80086">
      <w:pPr>
        <w:jc w:val="both"/>
        <w:rPr>
          <w:b/>
        </w:rPr>
      </w:pPr>
      <w:r w:rsidRPr="00A477CD">
        <w:rPr>
          <w:b/>
        </w:rPr>
        <w:t>Формы контроля знаний и компетенций:</w:t>
      </w:r>
    </w:p>
    <w:p w:rsidR="003E388D" w:rsidRDefault="003E388D" w:rsidP="00A80086">
      <w:pPr>
        <w:jc w:val="both"/>
        <w:rPr>
          <w:i/>
        </w:rPr>
      </w:pPr>
      <w:r w:rsidRPr="00A477CD">
        <w:t>Контрольные работы:</w:t>
      </w:r>
      <w:r>
        <w:t xml:space="preserve"> 3</w:t>
      </w:r>
      <w:r w:rsidRPr="00A477CD">
        <w:t xml:space="preserve"> работ</w:t>
      </w:r>
      <w:r>
        <w:t>ы</w:t>
      </w:r>
      <w:r w:rsidRPr="00A477CD">
        <w:t xml:space="preserve"> в семестр</w:t>
      </w:r>
      <w:r>
        <w:t>е</w:t>
      </w:r>
      <w:r w:rsidRPr="00A477CD">
        <w:rPr>
          <w:i/>
        </w:rPr>
        <w:t xml:space="preserve"> </w:t>
      </w:r>
    </w:p>
    <w:p w:rsidR="003E388D" w:rsidRPr="00A477CD" w:rsidRDefault="003E388D" w:rsidP="00A80086">
      <w:pPr>
        <w:jc w:val="both"/>
      </w:pPr>
      <w:proofErr w:type="gramStart"/>
      <w:r w:rsidRPr="00A477CD">
        <w:t>СР</w:t>
      </w:r>
      <w:r>
        <w:rPr>
          <w:lang w:val="kk-KZ"/>
        </w:rPr>
        <w:t>М</w:t>
      </w:r>
      <w:r w:rsidRPr="00A477CD">
        <w:t xml:space="preserve">: </w:t>
      </w:r>
      <w:r w:rsidRPr="00A477CD">
        <w:rPr>
          <w:i/>
        </w:rPr>
        <w:t>индивидуальные и групповые задания</w:t>
      </w:r>
      <w:r w:rsidRPr="00B26589">
        <w:rPr>
          <w:i/>
        </w:rPr>
        <w:t xml:space="preserve"> </w:t>
      </w:r>
      <w:r w:rsidRPr="00A477CD">
        <w:rPr>
          <w:i/>
        </w:rPr>
        <w:t xml:space="preserve">проектно-исследовательского характера в </w:t>
      </w:r>
      <w:r>
        <w:rPr>
          <w:i/>
        </w:rPr>
        <w:t>виде презентаций</w:t>
      </w:r>
      <w:r w:rsidRPr="00A477CD">
        <w:rPr>
          <w:i/>
        </w:rPr>
        <w:t>).</w:t>
      </w:r>
      <w:proofErr w:type="gramEnd"/>
    </w:p>
    <w:p w:rsidR="003E388D" w:rsidRPr="00A477CD" w:rsidRDefault="003E388D" w:rsidP="00A80086">
      <w:pPr>
        <w:jc w:val="both"/>
      </w:pPr>
      <w:r w:rsidRPr="00A477CD">
        <w:t xml:space="preserve">РК: </w:t>
      </w:r>
      <w:r>
        <w:t>2</w:t>
      </w:r>
    </w:p>
    <w:p w:rsidR="003E388D" w:rsidRPr="00A477CD" w:rsidRDefault="003E388D" w:rsidP="00A80086">
      <w:pPr>
        <w:jc w:val="both"/>
      </w:pPr>
      <w:r>
        <w:t>Текущий</w:t>
      </w:r>
      <w:r w:rsidRPr="00A477CD">
        <w:t xml:space="preserve"> контроль: </w:t>
      </w:r>
      <w:r>
        <w:t>коллоквиум, сдача заданий по СРМ, контрольные работы по пройденному материалу в течение семестра</w:t>
      </w:r>
    </w:p>
    <w:p w:rsidR="003E388D" w:rsidRPr="00A477CD" w:rsidRDefault="003E388D" w:rsidP="00A80086">
      <w:pPr>
        <w:jc w:val="both"/>
        <w:rPr>
          <w:b/>
        </w:rPr>
      </w:pPr>
      <w:r w:rsidRPr="00A477CD">
        <w:t xml:space="preserve">Рубежный контроль проводится по теоретическим и практическим вопросам, входящим в содержание дисциплины (за 7, 8 недель). </w:t>
      </w:r>
    </w:p>
    <w:p w:rsidR="003E388D" w:rsidRPr="00A477CD" w:rsidRDefault="003E388D" w:rsidP="00A80086">
      <w:pPr>
        <w:jc w:val="both"/>
      </w:pPr>
      <w:r w:rsidRPr="00A477CD">
        <w:t xml:space="preserve">Консультации по дисциплинам модуля можно получить во время </w:t>
      </w:r>
      <w:proofErr w:type="spellStart"/>
      <w:proofErr w:type="gramStart"/>
      <w:r w:rsidRPr="00A477CD">
        <w:t>офис-часов</w:t>
      </w:r>
      <w:proofErr w:type="spellEnd"/>
      <w:proofErr w:type="gramEnd"/>
      <w:r w:rsidRPr="00A477CD">
        <w:t xml:space="preserve"> преподавателя (СР</w:t>
      </w:r>
      <w:r>
        <w:rPr>
          <w:lang w:val="kk-KZ"/>
        </w:rPr>
        <w:t>М</w:t>
      </w:r>
      <w:r w:rsidRPr="00A477CD">
        <w:t>П).</w:t>
      </w:r>
    </w:p>
    <w:p w:rsidR="003E388D" w:rsidRPr="00A477CD" w:rsidRDefault="003E388D" w:rsidP="00A80086">
      <w:pPr>
        <w:jc w:val="both"/>
        <w:rPr>
          <w:b/>
          <w:i/>
        </w:rPr>
      </w:pPr>
    </w:p>
    <w:p w:rsidR="003E388D" w:rsidRDefault="003E388D" w:rsidP="00A80086">
      <w:pPr>
        <w:jc w:val="both"/>
        <w:rPr>
          <w:b/>
        </w:rPr>
      </w:pPr>
      <w:r w:rsidRPr="00A477CD">
        <w:rPr>
          <w:b/>
        </w:rPr>
        <w:t xml:space="preserve">Критерии оценки знаний и компетенций, баллы </w:t>
      </w:r>
      <w:proofErr w:type="gramStart"/>
      <w:r w:rsidRPr="00A477CD">
        <w:rPr>
          <w:b/>
        </w:rPr>
        <w:t>в</w:t>
      </w:r>
      <w:proofErr w:type="gramEnd"/>
      <w:r w:rsidRPr="00A477CD">
        <w:rPr>
          <w:b/>
        </w:rPr>
        <w:t xml:space="preserve"> %</w:t>
      </w:r>
    </w:p>
    <w:p w:rsidR="003E388D" w:rsidRDefault="003E388D" w:rsidP="00A80086">
      <w:pPr>
        <w:jc w:val="both"/>
        <w:rPr>
          <w:b/>
        </w:rPr>
      </w:pPr>
      <w:r>
        <w:rPr>
          <w:b/>
        </w:rPr>
        <w:t xml:space="preserve">        Коллоквиум (2х</w:t>
      </w:r>
      <w:r w:rsidR="00AA317D">
        <w:rPr>
          <w:b/>
        </w:rPr>
        <w:t>8</w:t>
      </w:r>
      <w:r>
        <w:rPr>
          <w:b/>
        </w:rPr>
        <w:t>=</w:t>
      </w:r>
      <w:r w:rsidR="00AA317D">
        <w:rPr>
          <w:b/>
        </w:rPr>
        <w:t>16</w:t>
      </w:r>
      <w:r>
        <w:rPr>
          <w:b/>
        </w:rPr>
        <w:t xml:space="preserve">)                                                               </w:t>
      </w:r>
      <w:r w:rsidR="00AA317D">
        <w:rPr>
          <w:b/>
        </w:rPr>
        <w:t xml:space="preserve">  16</w:t>
      </w:r>
    </w:p>
    <w:p w:rsidR="003E388D" w:rsidRPr="00A477CD" w:rsidRDefault="003E388D" w:rsidP="00A80086">
      <w:pPr>
        <w:jc w:val="both"/>
        <w:rPr>
          <w:b/>
        </w:rPr>
      </w:pPr>
      <w:r>
        <w:rPr>
          <w:b/>
        </w:rPr>
        <w:t xml:space="preserve">        Задание по СРМ (4х5=20)                                                          20</w:t>
      </w:r>
    </w:p>
    <w:tbl>
      <w:tblPr>
        <w:tblW w:w="0" w:type="auto"/>
        <w:tblInd w:w="468" w:type="dxa"/>
        <w:tblLook w:val="01E0"/>
      </w:tblPr>
      <w:tblGrid>
        <w:gridCol w:w="5220"/>
        <w:gridCol w:w="900"/>
        <w:gridCol w:w="720"/>
      </w:tblGrid>
      <w:tr w:rsidR="003E388D" w:rsidRPr="00A477CD" w:rsidTr="00AB5E7A">
        <w:tc>
          <w:tcPr>
            <w:tcW w:w="5220" w:type="dxa"/>
          </w:tcPr>
          <w:p w:rsidR="003E388D" w:rsidRPr="004168FC" w:rsidRDefault="003E388D" w:rsidP="00AA317D">
            <w:pPr>
              <w:rPr>
                <w:b/>
              </w:rPr>
            </w:pPr>
            <w:r w:rsidRPr="004168FC">
              <w:rPr>
                <w:b/>
              </w:rPr>
              <w:t>Контрольные работ</w:t>
            </w:r>
            <w:proofErr w:type="gramStart"/>
            <w:r w:rsidRPr="004168FC">
              <w:rPr>
                <w:b/>
              </w:rPr>
              <w:t>ы</w:t>
            </w:r>
            <w:r w:rsidR="00AA317D">
              <w:rPr>
                <w:b/>
              </w:rPr>
              <w:t>(</w:t>
            </w:r>
            <w:proofErr w:type="gramEnd"/>
            <w:r w:rsidR="00AA317D">
              <w:rPr>
                <w:b/>
              </w:rPr>
              <w:t>СРМП)</w:t>
            </w:r>
            <w:r>
              <w:rPr>
                <w:b/>
              </w:rPr>
              <w:t xml:space="preserve"> (</w:t>
            </w:r>
            <w:r w:rsidR="00AA317D">
              <w:rPr>
                <w:b/>
              </w:rPr>
              <w:t>5</w:t>
            </w:r>
            <w:r>
              <w:rPr>
                <w:b/>
              </w:rPr>
              <w:t>х</w:t>
            </w:r>
            <w:r w:rsidR="00AA317D">
              <w:rPr>
                <w:b/>
              </w:rPr>
              <w:t>4</w:t>
            </w:r>
            <w:r>
              <w:rPr>
                <w:b/>
              </w:rPr>
              <w:t>=</w:t>
            </w:r>
            <w:r w:rsidR="00AA317D">
              <w:rPr>
                <w:b/>
              </w:rPr>
              <w:t>20</w:t>
            </w:r>
            <w:r>
              <w:rPr>
                <w:b/>
              </w:rPr>
              <w:t xml:space="preserve">)                                                                                                                         </w:t>
            </w:r>
          </w:p>
        </w:tc>
        <w:tc>
          <w:tcPr>
            <w:tcW w:w="900" w:type="dxa"/>
            <w:vAlign w:val="center"/>
          </w:tcPr>
          <w:p w:rsidR="003E388D" w:rsidRPr="00A477CD" w:rsidRDefault="003E388D" w:rsidP="00AB5E7A">
            <w:pPr>
              <w:jc w:val="center"/>
              <w:rPr>
                <w:i/>
              </w:rPr>
            </w:pPr>
          </w:p>
        </w:tc>
        <w:tc>
          <w:tcPr>
            <w:tcW w:w="720" w:type="dxa"/>
            <w:vMerge w:val="restart"/>
          </w:tcPr>
          <w:p w:rsidR="003E388D" w:rsidRPr="00AA317D" w:rsidRDefault="003E388D" w:rsidP="004168FC">
            <w:pPr>
              <w:rPr>
                <w:b/>
                <w:i/>
              </w:rPr>
            </w:pPr>
            <w:r>
              <w:rPr>
                <w:i/>
              </w:rPr>
              <w:t xml:space="preserve">  </w:t>
            </w:r>
            <w:r w:rsidR="00AA317D" w:rsidRPr="00AA317D">
              <w:rPr>
                <w:b/>
                <w:i/>
              </w:rPr>
              <w:t>20</w:t>
            </w:r>
          </w:p>
          <w:p w:rsidR="003E388D" w:rsidRPr="00A477CD" w:rsidRDefault="00AA317D" w:rsidP="00AA317D">
            <w:pPr>
              <w:jc w:val="center"/>
              <w:rPr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3E388D" w:rsidRPr="003D016B" w:rsidTr="00AB5E7A">
        <w:tc>
          <w:tcPr>
            <w:tcW w:w="5220" w:type="dxa"/>
          </w:tcPr>
          <w:p w:rsidR="003E388D" w:rsidRPr="003D016B" w:rsidRDefault="003E388D" w:rsidP="00AB5E7A">
            <w:pPr>
              <w:rPr>
                <w:b/>
              </w:rPr>
            </w:pPr>
            <w:r w:rsidRPr="003D016B">
              <w:rPr>
                <w:b/>
                <w:sz w:val="22"/>
              </w:rPr>
              <w:t>Посещение и активность в практических занятиях</w:t>
            </w:r>
          </w:p>
        </w:tc>
        <w:tc>
          <w:tcPr>
            <w:tcW w:w="900" w:type="dxa"/>
          </w:tcPr>
          <w:p w:rsidR="003E388D" w:rsidRPr="003D016B" w:rsidRDefault="003E388D" w:rsidP="00AB5E7A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</w:tcPr>
          <w:p w:rsidR="003E388D" w:rsidRPr="003D016B" w:rsidRDefault="003E388D" w:rsidP="00AB5E7A">
            <w:pPr>
              <w:jc w:val="center"/>
              <w:rPr>
                <w:b/>
                <w:i/>
              </w:rPr>
            </w:pPr>
          </w:p>
        </w:tc>
      </w:tr>
      <w:tr w:rsidR="003E388D" w:rsidRPr="003D016B" w:rsidTr="00AB5E7A">
        <w:tc>
          <w:tcPr>
            <w:tcW w:w="5220" w:type="dxa"/>
          </w:tcPr>
          <w:p w:rsidR="003E388D" w:rsidRPr="003D016B" w:rsidRDefault="003E388D" w:rsidP="00AB5E7A">
            <w:pPr>
              <w:rPr>
                <w:b/>
              </w:rPr>
            </w:pPr>
          </w:p>
        </w:tc>
        <w:tc>
          <w:tcPr>
            <w:tcW w:w="900" w:type="dxa"/>
          </w:tcPr>
          <w:p w:rsidR="003E388D" w:rsidRPr="003D016B" w:rsidRDefault="003E388D" w:rsidP="00AB5E7A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</w:tcPr>
          <w:p w:rsidR="003E388D" w:rsidRPr="003D016B" w:rsidRDefault="003E388D" w:rsidP="00AB5E7A">
            <w:pPr>
              <w:jc w:val="center"/>
              <w:rPr>
                <w:b/>
                <w:i/>
              </w:rPr>
            </w:pPr>
          </w:p>
        </w:tc>
      </w:tr>
      <w:tr w:rsidR="003E388D" w:rsidRPr="003D016B" w:rsidTr="00AB5E7A">
        <w:tc>
          <w:tcPr>
            <w:tcW w:w="5220" w:type="dxa"/>
          </w:tcPr>
          <w:p w:rsidR="003E388D" w:rsidRPr="003D016B" w:rsidRDefault="003E388D" w:rsidP="00AB5E7A">
            <w:pPr>
              <w:rPr>
                <w:b/>
              </w:rPr>
            </w:pPr>
            <w:r w:rsidRPr="003D016B">
              <w:rPr>
                <w:b/>
                <w:sz w:val="22"/>
              </w:rPr>
              <w:t>Промежуточный контроль (экзамен)</w:t>
            </w:r>
          </w:p>
        </w:tc>
        <w:tc>
          <w:tcPr>
            <w:tcW w:w="900" w:type="dxa"/>
          </w:tcPr>
          <w:p w:rsidR="003E388D" w:rsidRPr="003D016B" w:rsidRDefault="003E388D" w:rsidP="00AB5E7A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3E388D" w:rsidRPr="003D016B" w:rsidRDefault="003E388D" w:rsidP="00AB5E7A">
            <w:pPr>
              <w:jc w:val="center"/>
              <w:rPr>
                <w:b/>
                <w:i/>
              </w:rPr>
            </w:pPr>
            <w:r w:rsidRPr="003D016B">
              <w:rPr>
                <w:b/>
                <w:i/>
                <w:sz w:val="22"/>
              </w:rPr>
              <w:t>40</w:t>
            </w:r>
          </w:p>
        </w:tc>
      </w:tr>
    </w:tbl>
    <w:p w:rsidR="003E388D" w:rsidRPr="004168FC" w:rsidRDefault="003E388D" w:rsidP="00A80086">
      <w:pPr>
        <w:rPr>
          <w:b/>
          <w:sz w:val="22"/>
          <w:lang w:val="kk-KZ"/>
        </w:rPr>
      </w:pPr>
    </w:p>
    <w:p w:rsidR="003E388D" w:rsidRPr="00A477CD" w:rsidRDefault="003E388D" w:rsidP="00A80086">
      <w:pPr>
        <w:rPr>
          <w:b/>
          <w:lang w:val="kk-KZ"/>
        </w:rPr>
      </w:pPr>
      <w:r w:rsidRPr="00A477CD">
        <w:rPr>
          <w:b/>
        </w:rPr>
        <w:t>Форма проведения рубежных контролей</w:t>
      </w:r>
      <w:r w:rsidRPr="00A477CD">
        <w:rPr>
          <w:b/>
          <w:lang w:val="kk-KZ"/>
        </w:rPr>
        <w:t xml:space="preserve"> </w:t>
      </w:r>
      <w:r w:rsidRPr="00A477CD">
        <w:rPr>
          <w:b/>
        </w:rPr>
        <w:t>(письменно или устно) и промежуточного экзамена - в письменном виде</w:t>
      </w:r>
    </w:p>
    <w:p w:rsidR="003E388D" w:rsidRPr="00A477CD" w:rsidRDefault="003E388D" w:rsidP="00A80086">
      <w:pPr>
        <w:rPr>
          <w:b/>
          <w:lang w:val="kk-KZ"/>
        </w:rPr>
      </w:pPr>
    </w:p>
    <w:p w:rsidR="003E388D" w:rsidRPr="00A477CD" w:rsidRDefault="003E388D" w:rsidP="00A80086">
      <w:pPr>
        <w:rPr>
          <w:b/>
          <w:lang w:val="en-US"/>
        </w:rPr>
      </w:pPr>
      <w:r w:rsidRPr="00A477CD">
        <w:rPr>
          <w:b/>
        </w:rPr>
        <w:t>Шкала оценки знаний:</w:t>
      </w:r>
    </w:p>
    <w:p w:rsidR="003E388D" w:rsidRPr="00A477CD" w:rsidRDefault="003E388D" w:rsidP="00A80086">
      <w:pPr>
        <w:rPr>
          <w:b/>
          <w:lang w:val="en-US"/>
        </w:rPr>
      </w:pPr>
    </w:p>
    <w:tbl>
      <w:tblPr>
        <w:tblW w:w="4900" w:type="pct"/>
        <w:tblInd w:w="108" w:type="dxa"/>
        <w:tblCellMar>
          <w:left w:w="0" w:type="dxa"/>
          <w:right w:w="0" w:type="dxa"/>
        </w:tblCellMar>
        <w:tblLook w:val="0000"/>
      </w:tblPr>
      <w:tblGrid>
        <w:gridCol w:w="2122"/>
        <w:gridCol w:w="2169"/>
        <w:gridCol w:w="1800"/>
        <w:gridCol w:w="4122"/>
      </w:tblGrid>
      <w:tr w:rsidR="003E388D" w:rsidRPr="00A477CD" w:rsidTr="00AB5E7A">
        <w:tc>
          <w:tcPr>
            <w:tcW w:w="10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88D" w:rsidRPr="00A477CD" w:rsidRDefault="003E388D" w:rsidP="00AB5E7A">
            <w:pPr>
              <w:jc w:val="center"/>
              <w:rPr>
                <w:b/>
              </w:rPr>
            </w:pPr>
            <w:r w:rsidRPr="00A477CD">
              <w:rPr>
                <w:rStyle w:val="s00"/>
                <w:b/>
              </w:rPr>
              <w:t>Оценка по буквенной системе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88D" w:rsidRPr="00A477CD" w:rsidRDefault="003E388D" w:rsidP="00AB5E7A">
            <w:pPr>
              <w:jc w:val="center"/>
              <w:rPr>
                <w:b/>
              </w:rPr>
            </w:pPr>
            <w:r w:rsidRPr="00A477CD">
              <w:rPr>
                <w:rStyle w:val="s00"/>
                <w:b/>
              </w:rPr>
              <w:t>Цифровой эквивалент баллов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88D" w:rsidRPr="00A477CD" w:rsidRDefault="003E388D" w:rsidP="00AB5E7A">
            <w:pPr>
              <w:jc w:val="center"/>
              <w:rPr>
                <w:b/>
              </w:rPr>
            </w:pPr>
            <w:r w:rsidRPr="00A477CD">
              <w:rPr>
                <w:rStyle w:val="s00"/>
                <w:b/>
              </w:rPr>
              <w:t>%-</w:t>
            </w:r>
            <w:proofErr w:type="spellStart"/>
            <w:r w:rsidRPr="00A477CD">
              <w:rPr>
                <w:rStyle w:val="s00"/>
                <w:b/>
              </w:rPr>
              <w:t>ное</w:t>
            </w:r>
            <w:proofErr w:type="spellEnd"/>
            <w:r w:rsidRPr="00A477CD">
              <w:rPr>
                <w:rStyle w:val="s00"/>
                <w:b/>
              </w:rPr>
              <w:t xml:space="preserve"> содержание</w:t>
            </w:r>
          </w:p>
        </w:tc>
        <w:tc>
          <w:tcPr>
            <w:tcW w:w="20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88D" w:rsidRPr="00A477CD" w:rsidRDefault="003E388D" w:rsidP="00AB5E7A">
            <w:pPr>
              <w:jc w:val="center"/>
              <w:rPr>
                <w:b/>
              </w:rPr>
            </w:pPr>
            <w:r w:rsidRPr="00A477CD">
              <w:rPr>
                <w:rStyle w:val="s00"/>
                <w:b/>
              </w:rPr>
              <w:t>Оценка по традиционной системе</w:t>
            </w:r>
          </w:p>
        </w:tc>
      </w:tr>
      <w:tr w:rsidR="003E388D" w:rsidRPr="00A477CD" w:rsidTr="00AB5E7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4,0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95-100</w:t>
            </w:r>
          </w:p>
        </w:tc>
        <w:tc>
          <w:tcPr>
            <w:tcW w:w="201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Отлично</w:t>
            </w:r>
          </w:p>
        </w:tc>
      </w:tr>
      <w:tr w:rsidR="003E388D" w:rsidRPr="00A477CD" w:rsidTr="00AB5E7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А-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3,67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90-94</w:t>
            </w:r>
          </w:p>
        </w:tc>
        <w:tc>
          <w:tcPr>
            <w:tcW w:w="201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388D" w:rsidRPr="00A477CD" w:rsidRDefault="003E388D" w:rsidP="00AB5E7A">
            <w:pPr>
              <w:jc w:val="center"/>
            </w:pPr>
          </w:p>
        </w:tc>
      </w:tr>
      <w:tr w:rsidR="003E388D" w:rsidRPr="00A477CD" w:rsidTr="00AB5E7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В+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3,33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85-89</w:t>
            </w:r>
          </w:p>
        </w:tc>
        <w:tc>
          <w:tcPr>
            <w:tcW w:w="201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Хорошо</w:t>
            </w:r>
          </w:p>
        </w:tc>
      </w:tr>
      <w:tr w:rsidR="003E388D" w:rsidRPr="00A477CD" w:rsidTr="00AB5E7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В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3,0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80-84</w:t>
            </w:r>
          </w:p>
        </w:tc>
        <w:tc>
          <w:tcPr>
            <w:tcW w:w="201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388D" w:rsidRPr="00A477CD" w:rsidRDefault="003E388D" w:rsidP="00AB5E7A">
            <w:pPr>
              <w:jc w:val="center"/>
            </w:pPr>
          </w:p>
        </w:tc>
      </w:tr>
      <w:tr w:rsidR="003E388D" w:rsidRPr="00A477CD" w:rsidTr="00AB5E7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В-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2,67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75-79</w:t>
            </w:r>
          </w:p>
        </w:tc>
        <w:tc>
          <w:tcPr>
            <w:tcW w:w="201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388D" w:rsidRPr="00A477CD" w:rsidRDefault="003E388D" w:rsidP="00AB5E7A">
            <w:pPr>
              <w:jc w:val="center"/>
            </w:pPr>
          </w:p>
        </w:tc>
      </w:tr>
      <w:tr w:rsidR="003E388D" w:rsidRPr="00A477CD" w:rsidTr="00AB5E7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С+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2,33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70-74</w:t>
            </w:r>
          </w:p>
        </w:tc>
        <w:tc>
          <w:tcPr>
            <w:tcW w:w="201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Удовлетворительно</w:t>
            </w:r>
          </w:p>
        </w:tc>
      </w:tr>
      <w:tr w:rsidR="003E388D" w:rsidRPr="00A477CD" w:rsidTr="00AB5E7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С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2,0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65-69</w:t>
            </w:r>
          </w:p>
        </w:tc>
        <w:tc>
          <w:tcPr>
            <w:tcW w:w="201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388D" w:rsidRPr="00A477CD" w:rsidRDefault="003E388D" w:rsidP="00AB5E7A">
            <w:pPr>
              <w:jc w:val="center"/>
            </w:pPr>
          </w:p>
        </w:tc>
      </w:tr>
      <w:tr w:rsidR="003E388D" w:rsidRPr="00A477CD" w:rsidTr="00AB5E7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С-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1,67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60-64</w:t>
            </w:r>
          </w:p>
        </w:tc>
        <w:tc>
          <w:tcPr>
            <w:tcW w:w="201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388D" w:rsidRPr="00A477CD" w:rsidRDefault="003E388D" w:rsidP="00AB5E7A">
            <w:pPr>
              <w:jc w:val="center"/>
            </w:pPr>
          </w:p>
        </w:tc>
      </w:tr>
      <w:tr w:rsidR="003E388D" w:rsidRPr="00A477CD" w:rsidTr="00AB5E7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D+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1,33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55-59</w:t>
            </w:r>
          </w:p>
        </w:tc>
        <w:tc>
          <w:tcPr>
            <w:tcW w:w="201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388D" w:rsidRPr="00A477CD" w:rsidRDefault="003E388D" w:rsidP="00AB5E7A">
            <w:pPr>
              <w:jc w:val="center"/>
            </w:pPr>
          </w:p>
        </w:tc>
      </w:tr>
      <w:tr w:rsidR="003E388D" w:rsidRPr="00A477CD" w:rsidTr="00AB5E7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1,0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50-54</w:t>
            </w:r>
          </w:p>
        </w:tc>
        <w:tc>
          <w:tcPr>
            <w:tcW w:w="201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388D" w:rsidRPr="00A477CD" w:rsidRDefault="003E388D" w:rsidP="00AB5E7A">
            <w:pPr>
              <w:jc w:val="center"/>
            </w:pPr>
          </w:p>
        </w:tc>
      </w:tr>
      <w:tr w:rsidR="003E388D" w:rsidRPr="00A477CD" w:rsidTr="00AB5E7A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F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0-49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Неудовлетворительно</w:t>
            </w:r>
          </w:p>
        </w:tc>
      </w:tr>
      <w:tr w:rsidR="003E388D" w:rsidRPr="00A477CD" w:rsidTr="00AB5E7A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A477CD">
              <w:rPr>
                <w:sz w:val="24"/>
                <w:szCs w:val="24"/>
                <w:lang w:val="en-US"/>
              </w:rPr>
              <w:t xml:space="preserve">I </w:t>
            </w:r>
          </w:p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(</w:t>
            </w:r>
            <w:r w:rsidRPr="00A477CD">
              <w:rPr>
                <w:sz w:val="24"/>
                <w:szCs w:val="24"/>
                <w:lang w:val="en-US"/>
              </w:rPr>
              <w:t>Incomplete</w:t>
            </w:r>
            <w:r w:rsidRPr="00A477CD">
              <w:rPr>
                <w:sz w:val="24"/>
                <w:szCs w:val="24"/>
              </w:rPr>
              <w:t>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-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« Дисциплина не завершена»</w:t>
            </w:r>
          </w:p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(</w:t>
            </w:r>
            <w:r w:rsidRPr="00A477CD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A477CD">
              <w:rPr>
                <w:i/>
                <w:sz w:val="24"/>
                <w:szCs w:val="24"/>
                <w:lang w:val="en-US"/>
              </w:rPr>
              <w:t>GPA</w:t>
            </w:r>
            <w:r w:rsidRPr="00A477CD">
              <w:rPr>
                <w:i/>
                <w:sz w:val="24"/>
                <w:szCs w:val="24"/>
              </w:rPr>
              <w:t>)</w:t>
            </w:r>
          </w:p>
        </w:tc>
      </w:tr>
      <w:tr w:rsidR="003E388D" w:rsidRPr="00A477CD" w:rsidTr="00AB5E7A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A477CD">
              <w:rPr>
                <w:sz w:val="24"/>
                <w:szCs w:val="24"/>
                <w:lang w:val="en-US"/>
              </w:rPr>
              <w:lastRenderedPageBreak/>
              <w:t>P</w:t>
            </w:r>
          </w:p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A477CD">
              <w:rPr>
                <w:sz w:val="24"/>
                <w:szCs w:val="24"/>
                <w:lang w:val="en-US"/>
              </w:rPr>
              <w:t xml:space="preserve"> (Pass 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A477C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0-60</w:t>
            </w:r>
          </w:p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A477CD">
              <w:rPr>
                <w:sz w:val="24"/>
                <w:szCs w:val="24"/>
                <w:lang w:val="en-US"/>
              </w:rPr>
              <w:t>65-100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«Зачтено»</w:t>
            </w:r>
          </w:p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(</w:t>
            </w:r>
            <w:r w:rsidRPr="00A477CD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A477CD">
              <w:rPr>
                <w:i/>
                <w:sz w:val="24"/>
                <w:szCs w:val="24"/>
                <w:lang w:val="en-US"/>
              </w:rPr>
              <w:t>GPA</w:t>
            </w:r>
            <w:r w:rsidRPr="00A477CD">
              <w:rPr>
                <w:i/>
                <w:sz w:val="24"/>
                <w:szCs w:val="24"/>
              </w:rPr>
              <w:t>)</w:t>
            </w:r>
          </w:p>
        </w:tc>
      </w:tr>
      <w:tr w:rsidR="003E388D" w:rsidRPr="00A477CD" w:rsidTr="00AB5E7A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A477CD">
              <w:rPr>
                <w:sz w:val="24"/>
                <w:szCs w:val="24"/>
                <w:lang w:val="en-US"/>
              </w:rPr>
              <w:t xml:space="preserve">NP </w:t>
            </w:r>
          </w:p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A477CD">
              <w:rPr>
                <w:sz w:val="24"/>
                <w:szCs w:val="24"/>
                <w:lang w:val="en-US"/>
              </w:rPr>
              <w:t xml:space="preserve">(No </w:t>
            </w:r>
            <w:r w:rsidRPr="00A477CD">
              <w:rPr>
                <w:sz w:val="24"/>
                <w:szCs w:val="24"/>
              </w:rPr>
              <w:t>Р</w:t>
            </w:r>
            <w:r w:rsidRPr="00A477CD"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0-29</w:t>
            </w:r>
          </w:p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0-64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«Не зачтено»</w:t>
            </w:r>
          </w:p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(</w:t>
            </w:r>
            <w:r w:rsidRPr="00A477CD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A477CD">
              <w:rPr>
                <w:i/>
                <w:sz w:val="24"/>
                <w:szCs w:val="24"/>
                <w:lang w:val="en-US"/>
              </w:rPr>
              <w:t>GPA</w:t>
            </w:r>
            <w:r w:rsidRPr="00A477CD">
              <w:rPr>
                <w:i/>
                <w:sz w:val="24"/>
                <w:szCs w:val="24"/>
              </w:rPr>
              <w:t>)</w:t>
            </w:r>
          </w:p>
        </w:tc>
      </w:tr>
      <w:tr w:rsidR="003E388D" w:rsidRPr="00A477CD" w:rsidTr="00AB5E7A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A477CD">
              <w:rPr>
                <w:sz w:val="24"/>
                <w:szCs w:val="24"/>
                <w:lang w:val="en-US"/>
              </w:rPr>
              <w:t xml:space="preserve">W </w:t>
            </w:r>
          </w:p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(</w:t>
            </w:r>
            <w:r w:rsidRPr="00A477CD">
              <w:rPr>
                <w:sz w:val="24"/>
                <w:szCs w:val="24"/>
                <w:lang w:val="en-US"/>
              </w:rPr>
              <w:t>Withdrawal</w:t>
            </w:r>
            <w:r w:rsidRPr="00A477CD">
              <w:rPr>
                <w:sz w:val="24"/>
                <w:szCs w:val="24"/>
              </w:rPr>
              <w:t>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-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«Отказ от дисциплины»</w:t>
            </w:r>
          </w:p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(</w:t>
            </w:r>
            <w:r w:rsidRPr="00A477CD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A477CD">
              <w:rPr>
                <w:i/>
                <w:sz w:val="24"/>
                <w:szCs w:val="24"/>
                <w:lang w:val="en-US"/>
              </w:rPr>
              <w:t>GPA</w:t>
            </w:r>
            <w:r w:rsidRPr="00A477CD">
              <w:rPr>
                <w:i/>
                <w:sz w:val="24"/>
                <w:szCs w:val="24"/>
              </w:rPr>
              <w:t>)</w:t>
            </w:r>
          </w:p>
        </w:tc>
      </w:tr>
      <w:tr w:rsidR="003E388D" w:rsidRPr="00A477CD" w:rsidTr="00AB5E7A">
        <w:tc>
          <w:tcPr>
            <w:tcW w:w="10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A477CD"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A477CD">
              <w:rPr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pacing w:val="-6"/>
                <w:sz w:val="24"/>
                <w:szCs w:val="24"/>
              </w:rPr>
            </w:pPr>
            <w:r w:rsidRPr="00A477CD">
              <w:rPr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(</w:t>
            </w:r>
            <w:r w:rsidRPr="00A477CD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A477CD">
              <w:rPr>
                <w:i/>
                <w:sz w:val="24"/>
                <w:szCs w:val="24"/>
                <w:lang w:val="en-US"/>
              </w:rPr>
              <w:t>GPA</w:t>
            </w:r>
            <w:r w:rsidRPr="00A477CD">
              <w:rPr>
                <w:i/>
                <w:sz w:val="24"/>
                <w:szCs w:val="24"/>
              </w:rPr>
              <w:t>)</w:t>
            </w:r>
          </w:p>
        </w:tc>
      </w:tr>
      <w:tr w:rsidR="003E388D" w:rsidRPr="00A477CD" w:rsidTr="00AB5E7A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A477CD">
              <w:rPr>
                <w:sz w:val="24"/>
                <w:szCs w:val="24"/>
                <w:lang w:val="en-US"/>
              </w:rPr>
              <w:t xml:space="preserve">AU </w:t>
            </w:r>
          </w:p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(</w:t>
            </w:r>
            <w:r w:rsidRPr="00A477CD">
              <w:rPr>
                <w:sz w:val="24"/>
                <w:szCs w:val="24"/>
                <w:lang w:val="en-US"/>
              </w:rPr>
              <w:t>Audit</w:t>
            </w:r>
            <w:r w:rsidRPr="00A477CD">
              <w:rPr>
                <w:sz w:val="24"/>
                <w:szCs w:val="24"/>
              </w:rPr>
              <w:t>)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-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-</w:t>
            </w:r>
          </w:p>
        </w:tc>
        <w:tc>
          <w:tcPr>
            <w:tcW w:w="2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«Дисциплина прослушана»</w:t>
            </w:r>
          </w:p>
          <w:p w:rsidR="003E388D" w:rsidRPr="00A477CD" w:rsidRDefault="003E388D" w:rsidP="00AB5E7A">
            <w:pPr>
              <w:pStyle w:val="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(</w:t>
            </w:r>
            <w:r w:rsidRPr="00A477CD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A477CD">
              <w:rPr>
                <w:i/>
                <w:sz w:val="24"/>
                <w:szCs w:val="24"/>
                <w:lang w:val="en-US"/>
              </w:rPr>
              <w:t>GPA</w:t>
            </w:r>
            <w:r w:rsidRPr="00A477CD">
              <w:rPr>
                <w:i/>
                <w:sz w:val="24"/>
                <w:szCs w:val="24"/>
              </w:rPr>
              <w:t>)</w:t>
            </w:r>
          </w:p>
        </w:tc>
      </w:tr>
    </w:tbl>
    <w:p w:rsidR="003E388D" w:rsidRPr="00A477CD" w:rsidRDefault="003E388D" w:rsidP="00A80086"/>
    <w:p w:rsidR="003E388D" w:rsidRPr="00A477CD" w:rsidRDefault="003E388D" w:rsidP="00A80086"/>
    <w:p w:rsidR="003E388D" w:rsidRPr="00A477CD" w:rsidRDefault="003E388D" w:rsidP="00A80086">
      <w:pPr>
        <w:jc w:val="both"/>
        <w:rPr>
          <w:b/>
        </w:rPr>
      </w:pPr>
      <w:r w:rsidRPr="00A477CD">
        <w:rPr>
          <w:b/>
        </w:rPr>
        <w:t>Политика академического поведения и этики</w:t>
      </w:r>
    </w:p>
    <w:p w:rsidR="003E388D" w:rsidRPr="00A477CD" w:rsidRDefault="003E388D" w:rsidP="00A80086">
      <w:pPr>
        <w:jc w:val="both"/>
      </w:pPr>
      <w:r w:rsidRPr="00A477CD"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</w:t>
      </w:r>
      <w:r>
        <w:rPr>
          <w:lang w:val="kk-KZ"/>
        </w:rPr>
        <w:t>М</w:t>
      </w:r>
      <w:r w:rsidRPr="00A477CD">
        <w:t>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3E388D" w:rsidRPr="00A477CD" w:rsidRDefault="003E388D" w:rsidP="00A80086"/>
    <w:p w:rsidR="003E388D" w:rsidRPr="00A477CD" w:rsidRDefault="003E388D" w:rsidP="00A80086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3E388D" w:rsidRDefault="003E388D" w:rsidP="00A80086">
      <w:pPr>
        <w:rPr>
          <w:bCs/>
          <w:i/>
          <w:iCs/>
        </w:rPr>
      </w:pPr>
      <w:r w:rsidRPr="00A477CD">
        <w:rPr>
          <w:bCs/>
          <w:i/>
          <w:iCs/>
        </w:rPr>
        <w:t xml:space="preserve">протокол № </w:t>
      </w:r>
      <w:r w:rsidRPr="00570CBC">
        <w:rPr>
          <w:bCs/>
          <w:i/>
          <w:iCs/>
          <w:highlight w:val="yellow"/>
        </w:rPr>
        <w:t>41__ от «22  »    мая     2012   г.</w:t>
      </w:r>
    </w:p>
    <w:p w:rsidR="003E388D" w:rsidRDefault="003E388D" w:rsidP="00A80086">
      <w:pPr>
        <w:rPr>
          <w:bCs/>
          <w:i/>
          <w:iCs/>
        </w:rPr>
      </w:pPr>
    </w:p>
    <w:p w:rsidR="003E388D" w:rsidRDefault="003E388D" w:rsidP="00A80086">
      <w:pPr>
        <w:rPr>
          <w:bCs/>
          <w:i/>
          <w:iCs/>
        </w:rPr>
      </w:pPr>
      <w:r>
        <w:rPr>
          <w:bCs/>
          <w:i/>
          <w:iCs/>
        </w:rPr>
        <w:t>Утверждено на заседании методического бюро</w:t>
      </w:r>
    </w:p>
    <w:p w:rsidR="003E388D" w:rsidRDefault="003E388D" w:rsidP="00A80086">
      <w:pPr>
        <w:rPr>
          <w:bCs/>
          <w:i/>
          <w:iCs/>
        </w:rPr>
      </w:pPr>
      <w:r>
        <w:rPr>
          <w:bCs/>
          <w:i/>
          <w:iCs/>
        </w:rPr>
        <w:t xml:space="preserve">химического факультета, протокол № </w:t>
      </w:r>
      <w:r w:rsidRPr="00A170EC">
        <w:rPr>
          <w:bCs/>
          <w:i/>
          <w:iCs/>
        </w:rPr>
        <w:t>9</w:t>
      </w:r>
      <w:r>
        <w:rPr>
          <w:bCs/>
          <w:i/>
          <w:iCs/>
        </w:rPr>
        <w:t xml:space="preserve"> от</w:t>
      </w:r>
      <w:r w:rsidRPr="00A170EC">
        <w:rPr>
          <w:bCs/>
          <w:i/>
          <w:iCs/>
        </w:rPr>
        <w:t xml:space="preserve"> 2</w:t>
      </w:r>
      <w:r w:rsidR="00570CBC">
        <w:rPr>
          <w:bCs/>
          <w:i/>
          <w:iCs/>
        </w:rPr>
        <w:t>3</w:t>
      </w:r>
      <w:r w:rsidRPr="00A170EC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 мая 201</w:t>
      </w:r>
      <w:r w:rsidR="00570CBC">
        <w:rPr>
          <w:bCs/>
          <w:i/>
          <w:iCs/>
        </w:rPr>
        <w:t>3</w:t>
      </w:r>
      <w:r>
        <w:rPr>
          <w:bCs/>
          <w:i/>
          <w:iCs/>
        </w:rPr>
        <w:t>г.</w:t>
      </w:r>
    </w:p>
    <w:p w:rsidR="00B75376" w:rsidRDefault="00B75376" w:rsidP="00A80086">
      <w:pPr>
        <w:rPr>
          <w:bCs/>
          <w:i/>
          <w:iCs/>
        </w:rPr>
      </w:pPr>
    </w:p>
    <w:p w:rsidR="00B75376" w:rsidRDefault="00B75376" w:rsidP="00A80086">
      <w:pPr>
        <w:rPr>
          <w:bCs/>
          <w:i/>
          <w:iCs/>
        </w:rPr>
      </w:pPr>
    </w:p>
    <w:p w:rsidR="00E710FB" w:rsidRPr="00436F88" w:rsidRDefault="00E710FB" w:rsidP="00A80086">
      <w:pPr>
        <w:rPr>
          <w:bCs/>
          <w:i/>
          <w:iCs/>
        </w:rPr>
      </w:pPr>
    </w:p>
    <w:p w:rsidR="003E388D" w:rsidRPr="00436F88" w:rsidRDefault="003E388D" w:rsidP="00A80086">
      <w:pPr>
        <w:rPr>
          <w:bCs/>
          <w:i/>
          <w:iCs/>
        </w:rPr>
      </w:pPr>
    </w:p>
    <w:p w:rsidR="00B75376" w:rsidRDefault="003E388D" w:rsidP="00A80086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>афедрой</w:t>
      </w:r>
      <w:r>
        <w:rPr>
          <w:b/>
        </w:rPr>
        <w:t>, профессор</w:t>
      </w:r>
      <w:r w:rsidRPr="00A477CD">
        <w:rPr>
          <w:b/>
        </w:rPr>
        <w:t xml:space="preserve"> </w:t>
      </w:r>
      <w:r w:rsidRPr="00FA1A97">
        <w:rPr>
          <w:b/>
        </w:rPr>
        <w:t xml:space="preserve"> </w:t>
      </w:r>
      <w:r>
        <w:rPr>
          <w:b/>
        </w:rPr>
        <w:t xml:space="preserve">                                                </w:t>
      </w:r>
      <w:proofErr w:type="spellStart"/>
      <w:r>
        <w:rPr>
          <w:b/>
        </w:rPr>
        <w:t>Алдабергенов</w:t>
      </w:r>
      <w:proofErr w:type="spellEnd"/>
      <w:r>
        <w:rPr>
          <w:b/>
        </w:rPr>
        <w:t xml:space="preserve"> М.К.</w:t>
      </w:r>
    </w:p>
    <w:p w:rsidR="00B75376" w:rsidRDefault="00B75376" w:rsidP="00A80086">
      <w:pPr>
        <w:autoSpaceDE w:val="0"/>
        <w:autoSpaceDN w:val="0"/>
        <w:rPr>
          <w:b/>
        </w:rPr>
      </w:pPr>
    </w:p>
    <w:p w:rsidR="003E388D" w:rsidRPr="00FA1A97" w:rsidRDefault="003E388D" w:rsidP="00A80086">
      <w:pPr>
        <w:autoSpaceDE w:val="0"/>
        <w:autoSpaceDN w:val="0"/>
        <w:rPr>
          <w:b/>
        </w:rPr>
      </w:pPr>
      <w:r w:rsidRPr="00FA1A97">
        <w:rPr>
          <w:b/>
        </w:rPr>
        <w:t xml:space="preserve">                                                             </w:t>
      </w:r>
    </w:p>
    <w:p w:rsidR="003E388D" w:rsidRPr="00A80086" w:rsidRDefault="003E388D" w:rsidP="00A80086">
      <w:pPr>
        <w:autoSpaceDE w:val="0"/>
        <w:autoSpaceDN w:val="0"/>
        <w:rPr>
          <w:b/>
        </w:rPr>
      </w:pPr>
      <w:r w:rsidRPr="00A477CD">
        <w:rPr>
          <w:b/>
        </w:rPr>
        <w:t>Лектор</w:t>
      </w:r>
      <w:r>
        <w:rPr>
          <w:b/>
        </w:rPr>
        <w:t>, профессор                                                              Оспанова А.К.</w:t>
      </w:r>
      <w:r w:rsidRPr="00A477CD">
        <w:rPr>
          <w:b/>
        </w:rPr>
        <w:t xml:space="preserve">  </w:t>
      </w:r>
    </w:p>
    <w:p w:rsidR="003E388D" w:rsidRPr="00A80086" w:rsidRDefault="003E388D" w:rsidP="00A80086">
      <w:pPr>
        <w:autoSpaceDE w:val="0"/>
        <w:autoSpaceDN w:val="0"/>
        <w:rPr>
          <w:b/>
        </w:rPr>
      </w:pPr>
    </w:p>
    <w:p w:rsidR="003E388D" w:rsidRPr="00A477CD" w:rsidRDefault="003E388D" w:rsidP="00A80086"/>
    <w:p w:rsidR="003E388D" w:rsidRPr="00A477CD" w:rsidRDefault="003E388D" w:rsidP="00A80086"/>
    <w:p w:rsidR="003E388D" w:rsidRPr="00A477CD" w:rsidRDefault="003E388D" w:rsidP="00A80086"/>
    <w:p w:rsidR="003E388D" w:rsidRDefault="003E388D" w:rsidP="000969E4">
      <w:pPr>
        <w:pStyle w:val="a5"/>
        <w:rPr>
          <w:b/>
        </w:rPr>
      </w:pPr>
    </w:p>
    <w:p w:rsidR="003E388D" w:rsidRDefault="003E388D" w:rsidP="000969E4">
      <w:pPr>
        <w:pStyle w:val="a5"/>
        <w:rPr>
          <w:b/>
        </w:rPr>
      </w:pPr>
    </w:p>
    <w:p w:rsidR="003E388D" w:rsidRDefault="003E388D" w:rsidP="000969E4">
      <w:pPr>
        <w:pStyle w:val="a5"/>
        <w:rPr>
          <w:b/>
        </w:rPr>
      </w:pPr>
    </w:p>
    <w:p w:rsidR="003E388D" w:rsidRDefault="003E388D" w:rsidP="000969E4">
      <w:pPr>
        <w:pStyle w:val="a5"/>
        <w:rPr>
          <w:b/>
        </w:rPr>
      </w:pPr>
    </w:p>
    <w:p w:rsidR="003E388D" w:rsidRPr="00FA1A97" w:rsidRDefault="003E388D" w:rsidP="000969E4">
      <w:pPr>
        <w:pStyle w:val="a5"/>
        <w:rPr>
          <w:b/>
        </w:rPr>
      </w:pPr>
    </w:p>
    <w:p w:rsidR="003E388D" w:rsidRPr="00FA1A97" w:rsidRDefault="003E388D" w:rsidP="000969E4">
      <w:pPr>
        <w:pStyle w:val="a5"/>
        <w:rPr>
          <w:b/>
        </w:rPr>
      </w:pPr>
    </w:p>
    <w:p w:rsidR="003E388D" w:rsidRPr="00FA1A97" w:rsidRDefault="003E388D" w:rsidP="000969E4">
      <w:pPr>
        <w:pStyle w:val="a5"/>
        <w:rPr>
          <w:b/>
        </w:rPr>
      </w:pPr>
    </w:p>
    <w:p w:rsidR="003E388D" w:rsidRPr="00FA1A97" w:rsidRDefault="003E388D" w:rsidP="000969E4">
      <w:pPr>
        <w:pStyle w:val="a5"/>
        <w:rPr>
          <w:b/>
        </w:rPr>
      </w:pPr>
    </w:p>
    <w:p w:rsidR="003E388D" w:rsidRPr="00FA1A97" w:rsidRDefault="003E388D" w:rsidP="000969E4">
      <w:pPr>
        <w:pStyle w:val="a5"/>
        <w:rPr>
          <w:b/>
        </w:rPr>
      </w:pPr>
    </w:p>
    <w:p w:rsidR="003E388D" w:rsidRPr="00FA1A97" w:rsidRDefault="003E388D" w:rsidP="000969E4">
      <w:pPr>
        <w:pStyle w:val="a5"/>
        <w:rPr>
          <w:b/>
        </w:rPr>
      </w:pPr>
    </w:p>
    <w:p w:rsidR="003E388D" w:rsidRPr="00FA1A97" w:rsidRDefault="003E388D" w:rsidP="000969E4">
      <w:pPr>
        <w:pStyle w:val="a5"/>
        <w:rPr>
          <w:b/>
        </w:rPr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pStyle w:val="a3"/>
        <w:ind w:left="0"/>
      </w:pPr>
    </w:p>
    <w:p w:rsidR="003E388D" w:rsidRDefault="003E388D" w:rsidP="000969E4">
      <w:pPr>
        <w:pStyle w:val="a3"/>
        <w:ind w:left="0"/>
      </w:pPr>
    </w:p>
    <w:p w:rsidR="003E388D" w:rsidRDefault="003E388D" w:rsidP="000969E4">
      <w:pPr>
        <w:pStyle w:val="a3"/>
        <w:ind w:left="0"/>
      </w:pPr>
    </w:p>
    <w:p w:rsidR="003E388D" w:rsidRDefault="003E388D" w:rsidP="000969E4">
      <w:pPr>
        <w:pStyle w:val="a3"/>
        <w:ind w:left="0"/>
      </w:pPr>
    </w:p>
    <w:p w:rsidR="003E388D" w:rsidRDefault="003E388D" w:rsidP="000969E4">
      <w:pPr>
        <w:pStyle w:val="a3"/>
        <w:ind w:left="0"/>
      </w:pPr>
    </w:p>
    <w:p w:rsidR="003E388D" w:rsidRDefault="003E388D" w:rsidP="000969E4">
      <w:pPr>
        <w:pStyle w:val="a3"/>
        <w:ind w:left="0"/>
      </w:pPr>
    </w:p>
    <w:p w:rsidR="003E388D" w:rsidRDefault="003E388D" w:rsidP="000969E4">
      <w:pPr>
        <w:pStyle w:val="a3"/>
        <w:ind w:left="0"/>
      </w:pPr>
    </w:p>
    <w:p w:rsidR="003E388D" w:rsidRDefault="003E388D" w:rsidP="000969E4">
      <w:pPr>
        <w:pStyle w:val="a3"/>
        <w:ind w:left="0"/>
      </w:pPr>
    </w:p>
    <w:p w:rsidR="003E388D" w:rsidRDefault="003E388D" w:rsidP="000969E4">
      <w:pPr>
        <w:pStyle w:val="a3"/>
        <w:ind w:left="0"/>
      </w:pPr>
    </w:p>
    <w:p w:rsidR="003E388D" w:rsidRDefault="003E388D" w:rsidP="000969E4">
      <w:pPr>
        <w:pStyle w:val="a3"/>
        <w:ind w:left="0"/>
      </w:pPr>
    </w:p>
    <w:sectPr w:rsidR="003E388D" w:rsidSect="00FD438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C2C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B06696"/>
    <w:multiLevelType w:val="hybridMultilevel"/>
    <w:tmpl w:val="A922E6C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6B675A"/>
    <w:multiLevelType w:val="hybridMultilevel"/>
    <w:tmpl w:val="8DD6B3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F56B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3E5C084A"/>
    <w:multiLevelType w:val="hybridMultilevel"/>
    <w:tmpl w:val="4448F5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AC11E4A"/>
    <w:multiLevelType w:val="singleLevel"/>
    <w:tmpl w:val="365E2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>
    <w:nsid w:val="50021E85"/>
    <w:multiLevelType w:val="hybridMultilevel"/>
    <w:tmpl w:val="BDF4B5BC"/>
    <w:lvl w:ilvl="0" w:tplc="6C5A5B58">
      <w:start w:val="1"/>
      <w:numFmt w:val="decimal"/>
      <w:lvlText w:val="%1."/>
      <w:lvlJc w:val="left"/>
      <w:pPr>
        <w:tabs>
          <w:tab w:val="num" w:pos="75"/>
        </w:tabs>
        <w:ind w:left="75" w:hanging="360"/>
      </w:pPr>
      <w:rPr>
        <w:rFonts w:cs="Times New Roman" w:hint="default"/>
      </w:rPr>
    </w:lvl>
    <w:lvl w:ilvl="1" w:tplc="9E9A19A6">
      <w:start w:val="1"/>
      <w:numFmt w:val="decimal"/>
      <w:lvlText w:val="%2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35"/>
        </w:tabs>
        <w:ind w:left="22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75"/>
        </w:tabs>
        <w:ind w:left="36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95"/>
        </w:tabs>
        <w:ind w:left="43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835"/>
        </w:tabs>
        <w:ind w:left="5835" w:hanging="180"/>
      </w:pPr>
      <w:rPr>
        <w:rFonts w:cs="Times New Roman"/>
      </w:rPr>
    </w:lvl>
  </w:abstractNum>
  <w:abstractNum w:abstractNumId="7">
    <w:nsid w:val="63964125"/>
    <w:multiLevelType w:val="hybridMultilevel"/>
    <w:tmpl w:val="D038A1A2"/>
    <w:lvl w:ilvl="0" w:tplc="9E9A19A6">
      <w:start w:val="1"/>
      <w:numFmt w:val="decimal"/>
      <w:lvlText w:val="%1."/>
      <w:lvlJc w:val="left"/>
      <w:pPr>
        <w:tabs>
          <w:tab w:val="num" w:pos="75"/>
        </w:tabs>
        <w:ind w:left="75" w:hanging="360"/>
      </w:pPr>
      <w:rPr>
        <w:rFonts w:cs="Times New Roman" w:hint="default"/>
      </w:rPr>
    </w:lvl>
    <w:lvl w:ilvl="1" w:tplc="D5EAE8BE">
      <w:start w:val="1"/>
      <w:numFmt w:val="decimal"/>
      <w:lvlText w:val="%2."/>
      <w:lvlJc w:val="left"/>
      <w:pPr>
        <w:tabs>
          <w:tab w:val="num" w:pos="1035"/>
        </w:tabs>
        <w:ind w:left="1035" w:hanging="600"/>
      </w:pPr>
      <w:rPr>
        <w:rFonts w:cs="Times New Roman" w:hint="default"/>
      </w:rPr>
    </w:lvl>
    <w:lvl w:ilvl="2" w:tplc="9E9A19A6">
      <w:start w:val="1"/>
      <w:numFmt w:val="decimal"/>
      <w:lvlText w:val="%3."/>
      <w:lvlJc w:val="left"/>
      <w:pPr>
        <w:tabs>
          <w:tab w:val="num" w:pos="1695"/>
        </w:tabs>
        <w:ind w:left="1695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35"/>
        </w:tabs>
        <w:ind w:left="22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75"/>
        </w:tabs>
        <w:ind w:left="36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95"/>
        </w:tabs>
        <w:ind w:left="43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835"/>
        </w:tabs>
        <w:ind w:left="5835" w:hanging="180"/>
      </w:pPr>
      <w:rPr>
        <w:rFonts w:cs="Times New Roman"/>
      </w:rPr>
    </w:lvl>
  </w:abstractNum>
  <w:abstractNum w:abstractNumId="8">
    <w:nsid w:val="70D61964"/>
    <w:multiLevelType w:val="multilevel"/>
    <w:tmpl w:val="58006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9">
    <w:nsid w:val="7DA460D2"/>
    <w:multiLevelType w:val="hybridMultilevel"/>
    <w:tmpl w:val="70CCB6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086"/>
    <w:rsid w:val="000260BA"/>
    <w:rsid w:val="0004614C"/>
    <w:rsid w:val="000469C3"/>
    <w:rsid w:val="00055A07"/>
    <w:rsid w:val="00057F92"/>
    <w:rsid w:val="00094836"/>
    <w:rsid w:val="000969E4"/>
    <w:rsid w:val="000B7A71"/>
    <w:rsid w:val="000C2BA3"/>
    <w:rsid w:val="000D6F61"/>
    <w:rsid w:val="000F7AAD"/>
    <w:rsid w:val="00110118"/>
    <w:rsid w:val="0013011D"/>
    <w:rsid w:val="001302A7"/>
    <w:rsid w:val="00140AE7"/>
    <w:rsid w:val="0016406F"/>
    <w:rsid w:val="001742FF"/>
    <w:rsid w:val="00186B43"/>
    <w:rsid w:val="0019320B"/>
    <w:rsid w:val="001B2711"/>
    <w:rsid w:val="001D4932"/>
    <w:rsid w:val="001E6728"/>
    <w:rsid w:val="001F0C5D"/>
    <w:rsid w:val="00201541"/>
    <w:rsid w:val="00206C60"/>
    <w:rsid w:val="0022614D"/>
    <w:rsid w:val="00275DFC"/>
    <w:rsid w:val="00296B1C"/>
    <w:rsid w:val="002F5FFE"/>
    <w:rsid w:val="0031228A"/>
    <w:rsid w:val="00321E7C"/>
    <w:rsid w:val="003266BD"/>
    <w:rsid w:val="00344CDD"/>
    <w:rsid w:val="00350A5D"/>
    <w:rsid w:val="00356296"/>
    <w:rsid w:val="00371782"/>
    <w:rsid w:val="003A3423"/>
    <w:rsid w:val="003A591F"/>
    <w:rsid w:val="003A5D3F"/>
    <w:rsid w:val="003C6647"/>
    <w:rsid w:val="003D016B"/>
    <w:rsid w:val="003D5BBF"/>
    <w:rsid w:val="003E388D"/>
    <w:rsid w:val="00400BE8"/>
    <w:rsid w:val="00412018"/>
    <w:rsid w:val="004168FC"/>
    <w:rsid w:val="00430B7F"/>
    <w:rsid w:val="00436F88"/>
    <w:rsid w:val="00440120"/>
    <w:rsid w:val="00442C66"/>
    <w:rsid w:val="004919C2"/>
    <w:rsid w:val="004B5BB0"/>
    <w:rsid w:val="004B681E"/>
    <w:rsid w:val="004C3040"/>
    <w:rsid w:val="005036ED"/>
    <w:rsid w:val="00530A95"/>
    <w:rsid w:val="00547A39"/>
    <w:rsid w:val="0055553B"/>
    <w:rsid w:val="005570BB"/>
    <w:rsid w:val="00570CBC"/>
    <w:rsid w:val="00594BEA"/>
    <w:rsid w:val="005B0E1F"/>
    <w:rsid w:val="005B519C"/>
    <w:rsid w:val="005E10E9"/>
    <w:rsid w:val="005F4EB5"/>
    <w:rsid w:val="0063115B"/>
    <w:rsid w:val="00634192"/>
    <w:rsid w:val="00671DE4"/>
    <w:rsid w:val="006A198C"/>
    <w:rsid w:val="006A7C90"/>
    <w:rsid w:val="006C3363"/>
    <w:rsid w:val="006D0A63"/>
    <w:rsid w:val="006D0CCB"/>
    <w:rsid w:val="006E1BA9"/>
    <w:rsid w:val="006F09C4"/>
    <w:rsid w:val="00762F22"/>
    <w:rsid w:val="00774663"/>
    <w:rsid w:val="007804BA"/>
    <w:rsid w:val="00785A2F"/>
    <w:rsid w:val="00786B2D"/>
    <w:rsid w:val="00787D95"/>
    <w:rsid w:val="007926BA"/>
    <w:rsid w:val="00795B68"/>
    <w:rsid w:val="007C79AE"/>
    <w:rsid w:val="007F7D7B"/>
    <w:rsid w:val="008114E1"/>
    <w:rsid w:val="00815671"/>
    <w:rsid w:val="008545AA"/>
    <w:rsid w:val="0087785A"/>
    <w:rsid w:val="0088462A"/>
    <w:rsid w:val="0089478B"/>
    <w:rsid w:val="008B506A"/>
    <w:rsid w:val="008C3145"/>
    <w:rsid w:val="008E31AF"/>
    <w:rsid w:val="008F41AD"/>
    <w:rsid w:val="009048A0"/>
    <w:rsid w:val="009071AC"/>
    <w:rsid w:val="00931153"/>
    <w:rsid w:val="0094466D"/>
    <w:rsid w:val="00961ECF"/>
    <w:rsid w:val="009626B4"/>
    <w:rsid w:val="00966DA8"/>
    <w:rsid w:val="00985954"/>
    <w:rsid w:val="00990E00"/>
    <w:rsid w:val="009915E8"/>
    <w:rsid w:val="009951DD"/>
    <w:rsid w:val="009B5705"/>
    <w:rsid w:val="00A170EC"/>
    <w:rsid w:val="00A27137"/>
    <w:rsid w:val="00A276F3"/>
    <w:rsid w:val="00A44065"/>
    <w:rsid w:val="00A477CD"/>
    <w:rsid w:val="00A77509"/>
    <w:rsid w:val="00A80086"/>
    <w:rsid w:val="00A931D6"/>
    <w:rsid w:val="00AA317D"/>
    <w:rsid w:val="00AA44FC"/>
    <w:rsid w:val="00AB5E7A"/>
    <w:rsid w:val="00AC2F68"/>
    <w:rsid w:val="00B26589"/>
    <w:rsid w:val="00B54148"/>
    <w:rsid w:val="00B73D48"/>
    <w:rsid w:val="00B75376"/>
    <w:rsid w:val="00B76056"/>
    <w:rsid w:val="00C4524D"/>
    <w:rsid w:val="00CA0296"/>
    <w:rsid w:val="00CA4FD7"/>
    <w:rsid w:val="00CB765F"/>
    <w:rsid w:val="00CC6E5D"/>
    <w:rsid w:val="00CD08B5"/>
    <w:rsid w:val="00CD2613"/>
    <w:rsid w:val="00D01AD6"/>
    <w:rsid w:val="00DC4316"/>
    <w:rsid w:val="00DD039F"/>
    <w:rsid w:val="00E0718D"/>
    <w:rsid w:val="00E1511E"/>
    <w:rsid w:val="00E15993"/>
    <w:rsid w:val="00E43124"/>
    <w:rsid w:val="00E4378E"/>
    <w:rsid w:val="00E710FB"/>
    <w:rsid w:val="00E92E70"/>
    <w:rsid w:val="00ED5A15"/>
    <w:rsid w:val="00EF46D1"/>
    <w:rsid w:val="00F309D0"/>
    <w:rsid w:val="00F649AA"/>
    <w:rsid w:val="00F74DC8"/>
    <w:rsid w:val="00F75863"/>
    <w:rsid w:val="00F76851"/>
    <w:rsid w:val="00F854D4"/>
    <w:rsid w:val="00F87B54"/>
    <w:rsid w:val="00FA05F9"/>
    <w:rsid w:val="00FA1A97"/>
    <w:rsid w:val="00FD4389"/>
    <w:rsid w:val="00FD6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08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0086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0969E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A80086"/>
    <w:pPr>
      <w:keepNext/>
      <w:ind w:firstLine="720"/>
      <w:jc w:val="center"/>
      <w:outlineLvl w:val="6"/>
    </w:pPr>
    <w:rPr>
      <w:b/>
      <w:bCs/>
      <w:sz w:val="28"/>
    </w:rPr>
  </w:style>
  <w:style w:type="paragraph" w:styleId="9">
    <w:name w:val="heading 9"/>
    <w:basedOn w:val="a"/>
    <w:next w:val="a"/>
    <w:link w:val="90"/>
    <w:uiPriority w:val="99"/>
    <w:qFormat/>
    <w:rsid w:val="000969E4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8008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969E4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A8008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969E4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A8008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80086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A8008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A8008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A80086"/>
    <w:rPr>
      <w:rFonts w:ascii="Times New Roman" w:hAnsi="Times New Roman"/>
      <w:color w:val="000000"/>
    </w:rPr>
  </w:style>
  <w:style w:type="paragraph" w:styleId="a5">
    <w:name w:val="Body Text"/>
    <w:basedOn w:val="a"/>
    <w:link w:val="a6"/>
    <w:uiPriority w:val="99"/>
    <w:rsid w:val="000969E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0969E4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0969E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0969E4"/>
    <w:rPr>
      <w:rFonts w:ascii="Times New Roman" w:hAnsi="Times New Roman" w:cs="Times New Roman"/>
      <w:sz w:val="16"/>
      <w:szCs w:val="16"/>
      <w:lang w:eastAsia="ru-RU"/>
    </w:rPr>
  </w:style>
  <w:style w:type="paragraph" w:styleId="a7">
    <w:name w:val="Normal (Web)"/>
    <w:basedOn w:val="a"/>
    <w:uiPriority w:val="99"/>
    <w:rsid w:val="00634192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2281</Words>
  <Characters>13006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44</cp:revision>
  <dcterms:created xsi:type="dcterms:W3CDTF">2012-01-02T12:26:00Z</dcterms:created>
  <dcterms:modified xsi:type="dcterms:W3CDTF">2013-08-05T11:43:00Z</dcterms:modified>
</cp:coreProperties>
</file>